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7BD5" w14:textId="77777777" w:rsidR="00DB1FAA" w:rsidRDefault="00000000">
      <w:pPr>
        <w:rPr>
          <w:rFonts w:ascii="Avenir" w:eastAsia="Avenir" w:hAnsi="Avenir" w:cs="Avenir"/>
        </w:rPr>
      </w:pPr>
      <w:r>
        <w:rPr>
          <w:rFonts w:ascii="Avenir" w:eastAsia="Avenir" w:hAnsi="Avenir" w:cs="Avenir"/>
          <w:noProof/>
        </w:rPr>
        <w:drawing>
          <wp:inline distT="114300" distB="114300" distL="114300" distR="114300" wp14:anchorId="43D1AA5D" wp14:editId="3FD3CC8D">
            <wp:extent cx="5943600" cy="68770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7"/>
                    <a:srcRect t="10199"/>
                    <a:stretch/>
                  </pic:blipFill>
                  <pic:spPr bwMode="auto">
                    <a:xfrm>
                      <a:off x="0" y="0"/>
                      <a:ext cx="5943600" cy="6877050"/>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235F8A79" w14:textId="77777777" w:rsidR="00DB1FAA" w:rsidRDefault="00DB1FAA">
      <w:pPr>
        <w:rPr>
          <w:rFonts w:ascii="Avenir" w:eastAsia="Avenir" w:hAnsi="Avenir" w:cs="Avenir"/>
        </w:rPr>
      </w:pPr>
    </w:p>
    <w:p w14:paraId="667AC98D" w14:textId="77777777" w:rsidR="00DB1FAA" w:rsidRDefault="00DB1FAA">
      <w:pPr>
        <w:rPr>
          <w:rFonts w:ascii="Avenir" w:eastAsia="Avenir" w:hAnsi="Avenir" w:cs="Avenir"/>
        </w:rPr>
      </w:pPr>
      <w:bookmarkStart w:id="0" w:name="_14vf4w9gba82" w:colFirst="0" w:colLast="0"/>
      <w:bookmarkEnd w:id="0"/>
    </w:p>
    <w:p w14:paraId="343D1BB4" w14:textId="77777777" w:rsidR="00DB1FAA" w:rsidRDefault="00DB1FAA">
      <w:pPr>
        <w:rPr>
          <w:rFonts w:ascii="Avenir" w:eastAsia="Avenir" w:hAnsi="Avenir" w:cs="Avenir"/>
        </w:rPr>
      </w:pPr>
    </w:p>
    <w:p w14:paraId="275CA1B0" w14:textId="77777777" w:rsidR="00DB1FAA" w:rsidRDefault="00DB1FAA">
      <w:pPr>
        <w:rPr>
          <w:rFonts w:ascii="Avenir" w:eastAsia="Avenir" w:hAnsi="Avenir" w:cs="Avenir"/>
        </w:rPr>
      </w:pPr>
    </w:p>
    <w:p w14:paraId="27B3AC10" w14:textId="77777777" w:rsidR="00DB1FAA" w:rsidRDefault="00000000">
      <w:pPr>
        <w:jc w:val="center"/>
        <w:rPr>
          <w:rFonts w:ascii="Avenir" w:eastAsia="Avenir" w:hAnsi="Avenir" w:cs="Avenir"/>
          <w:color w:val="33475B"/>
          <w:sz w:val="24"/>
          <w:szCs w:val="24"/>
        </w:rPr>
      </w:pPr>
      <w:r>
        <w:rPr>
          <w:rFonts w:ascii="Avenir" w:eastAsia="Avenir" w:hAnsi="Avenir" w:cs="Avenir"/>
          <w:color w:val="33475B"/>
          <w:sz w:val="24"/>
          <w:szCs w:val="24"/>
        </w:rPr>
        <w:t>(Keep scrolling to templates)</w:t>
      </w:r>
    </w:p>
    <w:p w14:paraId="32DCB476" w14:textId="77777777" w:rsidR="00DB1FAA" w:rsidRDefault="00000000">
      <w:pPr>
        <w:spacing w:before="220" w:after="220"/>
        <w:jc w:val="center"/>
        <w:rPr>
          <w:rFonts w:ascii="Avenir" w:eastAsia="Avenir" w:hAnsi="Avenir" w:cs="Avenir"/>
          <w:color w:val="33475B"/>
          <w:sz w:val="24"/>
          <w:szCs w:val="24"/>
        </w:rPr>
      </w:pPr>
      <w:r>
        <w:rPr>
          <w:rFonts w:ascii="Avenir" w:eastAsia="Avenir" w:hAnsi="Avenir" w:cs="Avenir"/>
          <w:color w:val="33475B"/>
          <w:sz w:val="24"/>
          <w:szCs w:val="24"/>
        </w:rPr>
        <w:t>↓↓↓</w:t>
      </w:r>
    </w:p>
    <w:p w14:paraId="5803D3C1" w14:textId="77777777" w:rsidR="00DB1FAA" w:rsidRDefault="00DB1FAA">
      <w:pPr>
        <w:jc w:val="center"/>
        <w:rPr>
          <w:rFonts w:ascii="Avenir" w:eastAsia="Avenir" w:hAnsi="Avenir" w:cs="Avenir"/>
          <w:sz w:val="36"/>
          <w:szCs w:val="36"/>
        </w:rPr>
      </w:pPr>
    </w:p>
    <w:p w14:paraId="25DF787E" w14:textId="77777777" w:rsidR="00DB1FAA" w:rsidRDefault="00000000">
      <w:pPr>
        <w:rPr>
          <w:rFonts w:ascii="Avenir" w:eastAsia="Avenir" w:hAnsi="Avenir" w:cs="Avenir"/>
          <w:strike/>
        </w:rPr>
      </w:pPr>
      <w:r>
        <w:br w:type="page"/>
      </w:r>
    </w:p>
    <w:p w14:paraId="091E4A66" w14:textId="77777777" w:rsidR="00DB1FAA" w:rsidRDefault="00DB1FAA">
      <w:pPr>
        <w:rPr>
          <w:rFonts w:ascii="Avenir" w:eastAsia="Avenir" w:hAnsi="Avenir" w:cs="Avenir"/>
          <w:strike/>
        </w:rPr>
      </w:pPr>
    </w:p>
    <w:p w14:paraId="6A18EF9D" w14:textId="77777777" w:rsidR="00DB1FAA" w:rsidRDefault="00DB1FAA">
      <w:pPr>
        <w:jc w:val="center"/>
        <w:rPr>
          <w:rFonts w:ascii="Avenir" w:eastAsia="Avenir" w:hAnsi="Avenir" w:cs="Avenir"/>
          <w:sz w:val="36"/>
          <w:szCs w:val="36"/>
        </w:rPr>
      </w:pPr>
    </w:p>
    <w:p w14:paraId="59AD3B97" w14:textId="77777777" w:rsidR="00DB1FAA" w:rsidRDefault="00DB1FAA">
      <w:pPr>
        <w:jc w:val="center"/>
        <w:rPr>
          <w:rFonts w:ascii="Avenir" w:eastAsia="Avenir" w:hAnsi="Avenir" w:cs="Avenir"/>
          <w:sz w:val="36"/>
          <w:szCs w:val="36"/>
        </w:rPr>
      </w:pPr>
    </w:p>
    <w:p w14:paraId="65D3FCB9" w14:textId="77777777" w:rsidR="00DB1FAA" w:rsidRDefault="00DB1FAA">
      <w:pPr>
        <w:jc w:val="center"/>
        <w:rPr>
          <w:rFonts w:ascii="Avenir" w:eastAsia="Avenir" w:hAnsi="Avenir" w:cs="Avenir"/>
          <w:sz w:val="36"/>
          <w:szCs w:val="36"/>
        </w:rPr>
      </w:pPr>
    </w:p>
    <w:p w14:paraId="1093427E" w14:textId="77777777" w:rsidR="00DB1FAA" w:rsidRDefault="00DB1FAA">
      <w:pPr>
        <w:rPr>
          <w:rFonts w:ascii="Avenir" w:eastAsia="Avenir" w:hAnsi="Avenir" w:cs="Avenir"/>
          <w:sz w:val="36"/>
          <w:szCs w:val="36"/>
        </w:rPr>
      </w:pPr>
    </w:p>
    <w:p w14:paraId="7C6A83DB" w14:textId="77777777" w:rsidR="00DB1FAA" w:rsidRDefault="00DB1FAA">
      <w:pPr>
        <w:jc w:val="center"/>
        <w:rPr>
          <w:rFonts w:ascii="Avenir" w:eastAsia="Avenir" w:hAnsi="Avenir" w:cs="Avenir"/>
          <w:sz w:val="36"/>
          <w:szCs w:val="36"/>
        </w:rPr>
      </w:pPr>
    </w:p>
    <w:p w14:paraId="1D516F95" w14:textId="77777777" w:rsidR="00DB1FAA" w:rsidRDefault="00000000">
      <w:pPr>
        <w:jc w:val="center"/>
        <w:rPr>
          <w:rFonts w:ascii="Avenir" w:eastAsia="Avenir" w:hAnsi="Avenir" w:cs="Avenir"/>
          <w:sz w:val="36"/>
          <w:szCs w:val="36"/>
        </w:rPr>
      </w:pPr>
      <w:r>
        <w:rPr>
          <w:rFonts w:ascii="Avenir" w:eastAsia="Avenir" w:hAnsi="Avenir" w:cs="Avenir"/>
          <w:color w:val="33475B"/>
          <w:sz w:val="36"/>
          <w:szCs w:val="36"/>
        </w:rPr>
        <w:t>[Insert Company Logo]</w:t>
      </w:r>
    </w:p>
    <w:p w14:paraId="583266E4" w14:textId="77777777" w:rsidR="00DB1FAA" w:rsidRDefault="00DB1FAA">
      <w:pPr>
        <w:rPr>
          <w:rFonts w:ascii="Avenir" w:eastAsia="Avenir" w:hAnsi="Avenir" w:cs="Avenir"/>
          <w:sz w:val="36"/>
          <w:szCs w:val="36"/>
        </w:rPr>
      </w:pPr>
    </w:p>
    <w:p w14:paraId="20A228C6" w14:textId="77777777" w:rsidR="00DB1FAA" w:rsidRDefault="00DB1FAA">
      <w:pPr>
        <w:jc w:val="center"/>
        <w:rPr>
          <w:rFonts w:ascii="Avenir" w:eastAsia="Avenir" w:hAnsi="Avenir" w:cs="Avenir"/>
          <w:sz w:val="36"/>
          <w:szCs w:val="36"/>
        </w:rPr>
      </w:pPr>
    </w:p>
    <w:p w14:paraId="0802F5A5" w14:textId="77777777" w:rsidR="00DB1FAA" w:rsidRDefault="00DB1FAA">
      <w:pPr>
        <w:jc w:val="center"/>
        <w:rPr>
          <w:rFonts w:ascii="Avenir" w:eastAsia="Avenir" w:hAnsi="Avenir" w:cs="Avenir"/>
          <w:sz w:val="36"/>
          <w:szCs w:val="36"/>
        </w:rPr>
      </w:pPr>
    </w:p>
    <w:p w14:paraId="749679E1" w14:textId="77777777" w:rsidR="00DB1FAA" w:rsidRDefault="00DB1FAA">
      <w:pPr>
        <w:jc w:val="center"/>
        <w:rPr>
          <w:rFonts w:ascii="Avenir" w:eastAsia="Avenir" w:hAnsi="Avenir" w:cs="Avenir"/>
          <w:sz w:val="36"/>
          <w:szCs w:val="36"/>
        </w:rPr>
      </w:pPr>
    </w:p>
    <w:p w14:paraId="4BCE9CC1" w14:textId="77777777" w:rsidR="00DB1FAA" w:rsidRDefault="00DB1FAA">
      <w:pPr>
        <w:jc w:val="center"/>
        <w:rPr>
          <w:rFonts w:ascii="Avenir" w:eastAsia="Avenir" w:hAnsi="Avenir" w:cs="Avenir"/>
          <w:sz w:val="36"/>
          <w:szCs w:val="36"/>
        </w:rPr>
      </w:pPr>
    </w:p>
    <w:p w14:paraId="5060873B" w14:textId="77777777" w:rsidR="00DB1FAA" w:rsidRDefault="00DB1FAA">
      <w:pPr>
        <w:jc w:val="center"/>
        <w:rPr>
          <w:rFonts w:ascii="Avenir" w:eastAsia="Avenir" w:hAnsi="Avenir" w:cs="Avenir"/>
          <w:sz w:val="36"/>
          <w:szCs w:val="36"/>
        </w:rPr>
      </w:pPr>
    </w:p>
    <w:p w14:paraId="2230CA96" w14:textId="77777777" w:rsidR="00DB1FAA" w:rsidRDefault="00DB1FAA">
      <w:pPr>
        <w:jc w:val="center"/>
        <w:rPr>
          <w:rFonts w:ascii="Avenir" w:eastAsia="Avenir" w:hAnsi="Avenir" w:cs="Avenir"/>
          <w:sz w:val="36"/>
          <w:szCs w:val="36"/>
        </w:rPr>
      </w:pPr>
    </w:p>
    <w:p w14:paraId="44D8A266" w14:textId="77777777" w:rsidR="00DB1FAA" w:rsidRDefault="00DB1FAA">
      <w:pPr>
        <w:jc w:val="center"/>
        <w:rPr>
          <w:rFonts w:ascii="Avenir" w:eastAsia="Avenir" w:hAnsi="Avenir" w:cs="Avenir"/>
          <w:sz w:val="36"/>
          <w:szCs w:val="36"/>
        </w:rPr>
      </w:pPr>
    </w:p>
    <w:p w14:paraId="45DB0EF4" w14:textId="77777777" w:rsidR="00DB1FAA" w:rsidRDefault="00DB1FAA">
      <w:pPr>
        <w:jc w:val="center"/>
        <w:rPr>
          <w:rFonts w:ascii="Avenir" w:eastAsia="Avenir" w:hAnsi="Avenir" w:cs="Avenir"/>
          <w:sz w:val="36"/>
          <w:szCs w:val="36"/>
        </w:rPr>
      </w:pPr>
    </w:p>
    <w:p w14:paraId="7FD96FB1" w14:textId="77777777" w:rsidR="00DB1FAA" w:rsidRDefault="00000000">
      <w:pPr>
        <w:spacing w:line="360" w:lineRule="auto"/>
        <w:jc w:val="center"/>
        <w:rPr>
          <w:rFonts w:ascii="Avenir" w:eastAsia="Avenir" w:hAnsi="Avenir" w:cs="Avenir"/>
          <w:color w:val="33475B"/>
          <w:sz w:val="36"/>
          <w:szCs w:val="36"/>
        </w:rPr>
      </w:pPr>
      <w:r>
        <w:rPr>
          <w:rFonts w:ascii="Avenir" w:eastAsia="Avenir" w:hAnsi="Avenir" w:cs="Avenir"/>
          <w:color w:val="33475B"/>
          <w:sz w:val="36"/>
          <w:szCs w:val="36"/>
        </w:rPr>
        <w:t>[Insert Company Name]</w:t>
      </w:r>
    </w:p>
    <w:p w14:paraId="539EDD53" w14:textId="77777777" w:rsidR="00DB1FAA" w:rsidRDefault="00000000">
      <w:pPr>
        <w:jc w:val="center"/>
        <w:rPr>
          <w:rFonts w:ascii="Avenir" w:eastAsia="Avenir" w:hAnsi="Avenir" w:cs="Avenir"/>
          <w:color w:val="33475B"/>
          <w:sz w:val="34"/>
          <w:szCs w:val="34"/>
        </w:rPr>
      </w:pPr>
      <w:r>
        <w:rPr>
          <w:rFonts w:ascii="Avenir" w:eastAsia="Avenir" w:hAnsi="Avenir" w:cs="Avenir"/>
          <w:color w:val="33475B"/>
          <w:sz w:val="34"/>
          <w:szCs w:val="34"/>
        </w:rPr>
        <w:t>Growth Plan &amp; Strategy</w:t>
      </w:r>
    </w:p>
    <w:p w14:paraId="109D9518" w14:textId="77777777" w:rsidR="00DB1FAA" w:rsidRDefault="00DB1FAA">
      <w:pPr>
        <w:rPr>
          <w:rFonts w:ascii="Avenir" w:eastAsia="Avenir" w:hAnsi="Avenir" w:cs="Avenir"/>
          <w:color w:val="33475B"/>
          <w:sz w:val="24"/>
          <w:szCs w:val="24"/>
        </w:rPr>
      </w:pPr>
    </w:p>
    <w:p w14:paraId="086D6854" w14:textId="77777777" w:rsidR="00DB1FAA" w:rsidRDefault="00DB1FAA">
      <w:pPr>
        <w:rPr>
          <w:rFonts w:ascii="Avenir" w:eastAsia="Avenir" w:hAnsi="Avenir" w:cs="Avenir"/>
          <w:color w:val="33475B"/>
          <w:sz w:val="24"/>
          <w:szCs w:val="24"/>
        </w:rPr>
      </w:pPr>
    </w:p>
    <w:p w14:paraId="6848113D" w14:textId="77777777" w:rsidR="00DB1FAA" w:rsidRDefault="00DB1FAA">
      <w:pPr>
        <w:rPr>
          <w:rFonts w:ascii="Avenir" w:eastAsia="Avenir" w:hAnsi="Avenir" w:cs="Avenir"/>
          <w:color w:val="33475B"/>
          <w:sz w:val="24"/>
          <w:szCs w:val="24"/>
        </w:rPr>
      </w:pPr>
    </w:p>
    <w:p w14:paraId="2FCA503D" w14:textId="77777777" w:rsidR="00DB1FAA" w:rsidRDefault="00000000">
      <w:pPr>
        <w:jc w:val="center"/>
        <w:rPr>
          <w:rFonts w:ascii="Avenir" w:eastAsia="Avenir" w:hAnsi="Avenir" w:cs="Avenir"/>
          <w:color w:val="33475B"/>
          <w:sz w:val="24"/>
          <w:szCs w:val="24"/>
        </w:rPr>
      </w:pPr>
      <w:r>
        <w:rPr>
          <w:rFonts w:ascii="Avenir" w:eastAsia="Avenir" w:hAnsi="Avenir" w:cs="Avenir"/>
          <w:color w:val="33475B"/>
          <w:sz w:val="24"/>
          <w:szCs w:val="24"/>
        </w:rPr>
        <w:t>Drafted by: [Insert Writer Name]</w:t>
      </w:r>
    </w:p>
    <w:p w14:paraId="7F751065" w14:textId="77777777" w:rsidR="00DB1FAA" w:rsidRDefault="00000000">
      <w:pPr>
        <w:jc w:val="center"/>
        <w:rPr>
          <w:rFonts w:ascii="Avenir" w:eastAsia="Avenir" w:hAnsi="Avenir" w:cs="Avenir"/>
          <w:color w:val="33475B"/>
          <w:sz w:val="24"/>
          <w:szCs w:val="24"/>
        </w:rPr>
      </w:pPr>
      <w:r>
        <w:rPr>
          <w:rFonts w:ascii="Avenir" w:eastAsia="Avenir" w:hAnsi="Avenir" w:cs="Avenir"/>
          <w:color w:val="33475B"/>
          <w:sz w:val="24"/>
          <w:szCs w:val="24"/>
        </w:rPr>
        <w:t>[Insert Writer Email]</w:t>
      </w:r>
    </w:p>
    <w:p w14:paraId="4902E388" w14:textId="77777777" w:rsidR="00DB1FAA" w:rsidRDefault="00000000">
      <w:pPr>
        <w:jc w:val="center"/>
        <w:rPr>
          <w:rFonts w:ascii="Avenir" w:eastAsia="Avenir" w:hAnsi="Avenir" w:cs="Avenir"/>
          <w:color w:val="33475B"/>
          <w:sz w:val="24"/>
          <w:szCs w:val="24"/>
        </w:rPr>
      </w:pPr>
      <w:r>
        <w:rPr>
          <w:rFonts w:ascii="Avenir" w:eastAsia="Avenir" w:hAnsi="Avenir" w:cs="Avenir"/>
          <w:color w:val="33475B"/>
          <w:sz w:val="24"/>
          <w:szCs w:val="24"/>
        </w:rPr>
        <w:t>[Insert Writer Department]</w:t>
      </w:r>
    </w:p>
    <w:p w14:paraId="0EDFC787" w14:textId="77777777" w:rsidR="00DB1FAA" w:rsidRDefault="00000000">
      <w:pPr>
        <w:jc w:val="center"/>
        <w:rPr>
          <w:rFonts w:ascii="Avenir" w:eastAsia="Avenir" w:hAnsi="Avenir" w:cs="Avenir"/>
          <w:color w:val="33475B"/>
          <w:sz w:val="24"/>
          <w:szCs w:val="24"/>
        </w:rPr>
      </w:pPr>
      <w:r>
        <w:rPr>
          <w:rFonts w:ascii="Avenir" w:eastAsia="Avenir" w:hAnsi="Avenir" w:cs="Avenir"/>
          <w:color w:val="33475B"/>
          <w:sz w:val="24"/>
          <w:szCs w:val="24"/>
        </w:rPr>
        <w:t>[Insert Date, Month, Quarter, or Year]</w:t>
      </w:r>
    </w:p>
    <w:p w14:paraId="39F647D5" w14:textId="77777777" w:rsidR="00DB1FAA" w:rsidRDefault="00DB1FAA">
      <w:pPr>
        <w:jc w:val="center"/>
        <w:rPr>
          <w:rFonts w:ascii="Avenir" w:eastAsia="Avenir" w:hAnsi="Avenir" w:cs="Avenir"/>
          <w:color w:val="33475B"/>
        </w:rPr>
      </w:pPr>
    </w:p>
    <w:p w14:paraId="382E7C4A" w14:textId="77777777" w:rsidR="00DB1FAA" w:rsidRDefault="00DB1FAA">
      <w:pPr>
        <w:jc w:val="center"/>
        <w:rPr>
          <w:rFonts w:ascii="Avenir" w:eastAsia="Avenir" w:hAnsi="Avenir" w:cs="Avenir"/>
          <w:color w:val="33475B"/>
        </w:rPr>
      </w:pPr>
    </w:p>
    <w:p w14:paraId="6A62E86A" w14:textId="77777777" w:rsidR="00DB1FAA" w:rsidRDefault="00000000">
      <w:pPr>
        <w:jc w:val="center"/>
        <w:rPr>
          <w:rFonts w:ascii="Avenir" w:eastAsia="Avenir" w:hAnsi="Avenir" w:cs="Avenir"/>
          <w:color w:val="33475B"/>
        </w:rPr>
      </w:pPr>
      <w:r>
        <w:br w:type="page"/>
      </w:r>
    </w:p>
    <w:p w14:paraId="6F7B19EC" w14:textId="77777777" w:rsidR="00DB1FAA" w:rsidRDefault="00000000">
      <w:pPr>
        <w:pStyle w:val="Heading1"/>
        <w:rPr>
          <w:rFonts w:ascii="Avenir" w:eastAsia="Avenir" w:hAnsi="Avenir" w:cs="Avenir"/>
          <w:color w:val="33475B"/>
        </w:rPr>
      </w:pPr>
      <w:bookmarkStart w:id="1" w:name="_yf0nzfm8o77n" w:colFirst="0" w:colLast="0"/>
      <w:bookmarkEnd w:id="1"/>
      <w:r>
        <w:rPr>
          <w:rFonts w:ascii="Avenir" w:eastAsia="Avenir" w:hAnsi="Avenir" w:cs="Avenir"/>
          <w:color w:val="33475B"/>
        </w:rPr>
        <w:lastRenderedPageBreak/>
        <w:t>Executive Summary</w:t>
      </w:r>
    </w:p>
    <w:p w14:paraId="609E76C2" w14:textId="77777777" w:rsidR="00DB1FAA" w:rsidRDefault="00000000">
      <w:pPr>
        <w:rPr>
          <w:rFonts w:ascii="Avenir" w:eastAsia="Avenir" w:hAnsi="Avenir" w:cs="Avenir"/>
          <w:i/>
          <w:color w:val="33475B"/>
        </w:rPr>
      </w:pPr>
      <w:r>
        <w:rPr>
          <w:rFonts w:ascii="Avenir" w:eastAsia="Avenir" w:hAnsi="Avenir" w:cs="Avenir"/>
          <w:i/>
          <w:color w:val="33475B"/>
        </w:rPr>
        <w:t>This section should serve as an introduction and succinct overview of your growth strategy. The executive summary exists to summarize the key objectives of this initiative, including:</w:t>
      </w:r>
    </w:p>
    <w:p w14:paraId="3A3ECC6A" w14:textId="77777777" w:rsidR="00DB1FAA" w:rsidRDefault="00DB1FAA">
      <w:pPr>
        <w:rPr>
          <w:rFonts w:ascii="Avenir" w:eastAsia="Avenir" w:hAnsi="Avenir" w:cs="Avenir"/>
          <w:i/>
          <w:color w:val="33475B"/>
        </w:rPr>
      </w:pPr>
    </w:p>
    <w:p w14:paraId="1634D37B" w14:textId="77777777" w:rsidR="00DB1FAA" w:rsidRDefault="00000000">
      <w:pPr>
        <w:numPr>
          <w:ilvl w:val="0"/>
          <w:numId w:val="2"/>
        </w:numPr>
        <w:rPr>
          <w:rFonts w:ascii="Avenir" w:eastAsia="Avenir" w:hAnsi="Avenir" w:cs="Avenir"/>
          <w:i/>
          <w:color w:val="33475B"/>
        </w:rPr>
      </w:pPr>
      <w:r>
        <w:rPr>
          <w:rFonts w:ascii="Avenir" w:eastAsia="Avenir" w:hAnsi="Avenir" w:cs="Avenir"/>
          <w:i/>
          <w:color w:val="33475B"/>
        </w:rPr>
        <w:t xml:space="preserve">Type of expansion. </w:t>
      </w:r>
    </w:p>
    <w:p w14:paraId="03A1C86A" w14:textId="77777777" w:rsidR="00DB1FAA" w:rsidRDefault="00000000">
      <w:pPr>
        <w:numPr>
          <w:ilvl w:val="0"/>
          <w:numId w:val="2"/>
        </w:numPr>
        <w:rPr>
          <w:rFonts w:ascii="Avenir" w:eastAsia="Avenir" w:hAnsi="Avenir" w:cs="Avenir"/>
          <w:i/>
          <w:color w:val="33475B"/>
        </w:rPr>
      </w:pPr>
      <w:r>
        <w:rPr>
          <w:rFonts w:ascii="Avenir" w:eastAsia="Avenir" w:hAnsi="Avenir" w:cs="Avenir"/>
          <w:i/>
          <w:color w:val="33475B"/>
        </w:rPr>
        <w:t xml:space="preserve">Purpose and justification for expansion. </w:t>
      </w:r>
    </w:p>
    <w:p w14:paraId="70923CDB" w14:textId="77777777" w:rsidR="00DB1FAA" w:rsidRDefault="00000000">
      <w:pPr>
        <w:numPr>
          <w:ilvl w:val="0"/>
          <w:numId w:val="2"/>
        </w:numPr>
        <w:rPr>
          <w:rFonts w:ascii="Avenir" w:eastAsia="Avenir" w:hAnsi="Avenir" w:cs="Avenir"/>
          <w:i/>
          <w:color w:val="33475B"/>
        </w:rPr>
      </w:pPr>
      <w:r>
        <w:rPr>
          <w:rFonts w:ascii="Avenir" w:eastAsia="Avenir" w:hAnsi="Avenir" w:cs="Avenir"/>
          <w:i/>
          <w:color w:val="33475B"/>
        </w:rPr>
        <w:t xml:space="preserve">Goals of expansion. </w:t>
      </w:r>
    </w:p>
    <w:p w14:paraId="3535A029" w14:textId="77777777" w:rsidR="00DB1FAA" w:rsidRDefault="00000000">
      <w:pPr>
        <w:numPr>
          <w:ilvl w:val="0"/>
          <w:numId w:val="2"/>
        </w:numPr>
        <w:rPr>
          <w:rFonts w:ascii="Avenir" w:eastAsia="Avenir" w:hAnsi="Avenir" w:cs="Avenir"/>
          <w:i/>
          <w:color w:val="33475B"/>
        </w:rPr>
      </w:pPr>
      <w:r>
        <w:rPr>
          <w:rFonts w:ascii="Avenir" w:eastAsia="Avenir" w:hAnsi="Avenir" w:cs="Avenir"/>
          <w:i/>
          <w:color w:val="33475B"/>
        </w:rPr>
        <w:t xml:space="preserve">Timeline for expansion. </w:t>
      </w:r>
    </w:p>
    <w:p w14:paraId="654E0F72" w14:textId="77777777" w:rsidR="00DB1FAA" w:rsidRDefault="00000000">
      <w:pPr>
        <w:numPr>
          <w:ilvl w:val="0"/>
          <w:numId w:val="2"/>
        </w:numPr>
        <w:rPr>
          <w:rFonts w:ascii="Avenir" w:eastAsia="Avenir" w:hAnsi="Avenir" w:cs="Avenir"/>
          <w:i/>
          <w:color w:val="33475B"/>
        </w:rPr>
      </w:pPr>
      <w:r>
        <w:rPr>
          <w:rFonts w:ascii="Avenir" w:eastAsia="Avenir" w:hAnsi="Avenir" w:cs="Avenir"/>
          <w:i/>
          <w:color w:val="33475B"/>
        </w:rPr>
        <w:t xml:space="preserve">Necessary funds for and expected ROI of expansion. </w:t>
      </w:r>
    </w:p>
    <w:p w14:paraId="7EB37E59" w14:textId="77777777" w:rsidR="00DB1FAA" w:rsidRDefault="00DB1FAA">
      <w:pPr>
        <w:rPr>
          <w:rFonts w:ascii="Avenir" w:eastAsia="Avenir" w:hAnsi="Avenir" w:cs="Avenir"/>
          <w:i/>
          <w:color w:val="33475B"/>
        </w:rPr>
      </w:pPr>
    </w:p>
    <w:p w14:paraId="470318CA" w14:textId="77777777" w:rsidR="00DB1FAA" w:rsidRDefault="00000000">
      <w:pPr>
        <w:rPr>
          <w:rFonts w:ascii="Avenir" w:eastAsia="Avenir" w:hAnsi="Avenir" w:cs="Avenir"/>
          <w:i/>
          <w:color w:val="33475B"/>
        </w:rPr>
      </w:pPr>
      <w:r>
        <w:rPr>
          <w:rFonts w:ascii="Avenir" w:eastAsia="Avenir" w:hAnsi="Avenir" w:cs="Avenir"/>
          <w:i/>
          <w:color w:val="33475B"/>
        </w:rPr>
        <w:t xml:space="preserve">This section should be 1-2 pages long and entice its readers to continue learning about your growth plan, while also providing a clear answer as to why you’re launching this growth plan and what you expect as a result of its successful completion. </w:t>
      </w:r>
    </w:p>
    <w:p w14:paraId="5CDACBFB" w14:textId="77777777" w:rsidR="00DB1FAA" w:rsidRDefault="00DB1FAA">
      <w:pPr>
        <w:rPr>
          <w:rFonts w:ascii="Avenir" w:eastAsia="Avenir" w:hAnsi="Avenir" w:cs="Avenir"/>
          <w:i/>
          <w:color w:val="33475B"/>
        </w:rPr>
      </w:pPr>
    </w:p>
    <w:p w14:paraId="50D04AC7" w14:textId="77777777" w:rsidR="00DB1FAA" w:rsidRDefault="00000000">
      <w:pPr>
        <w:rPr>
          <w:rFonts w:ascii="Avenir" w:eastAsia="Avenir" w:hAnsi="Avenir" w:cs="Avenir"/>
          <w:color w:val="33475B"/>
          <w:sz w:val="24"/>
          <w:szCs w:val="24"/>
        </w:rPr>
      </w:pPr>
      <w:r>
        <w:rPr>
          <w:rFonts w:ascii="Avenir" w:eastAsia="Avenir" w:hAnsi="Avenir" w:cs="Avenir"/>
          <w:color w:val="33475B"/>
          <w:sz w:val="24"/>
          <w:szCs w:val="24"/>
        </w:rPr>
        <w:t>[Enter Executive Summary Here]</w:t>
      </w:r>
    </w:p>
    <w:p w14:paraId="61D19207" w14:textId="77777777" w:rsidR="00DB1FAA" w:rsidRDefault="00000000">
      <w:pPr>
        <w:rPr>
          <w:rFonts w:ascii="Avenir" w:eastAsia="Avenir" w:hAnsi="Avenir" w:cs="Avenir"/>
          <w:color w:val="33475B"/>
        </w:rPr>
      </w:pPr>
      <w:r>
        <w:br w:type="page"/>
      </w:r>
    </w:p>
    <w:p w14:paraId="3FDBF94C" w14:textId="77777777" w:rsidR="00DB1FAA" w:rsidRDefault="00000000">
      <w:pPr>
        <w:pStyle w:val="Heading1"/>
        <w:rPr>
          <w:rFonts w:ascii="Avenir" w:eastAsia="Avenir" w:hAnsi="Avenir" w:cs="Avenir"/>
          <w:color w:val="33475B"/>
        </w:rPr>
      </w:pPr>
      <w:bookmarkStart w:id="2" w:name="_fg1drv15mj61" w:colFirst="0" w:colLast="0"/>
      <w:bookmarkEnd w:id="2"/>
      <w:r>
        <w:rPr>
          <w:rFonts w:ascii="Avenir" w:eastAsia="Avenir" w:hAnsi="Avenir" w:cs="Avenir"/>
          <w:color w:val="33475B"/>
        </w:rPr>
        <w:lastRenderedPageBreak/>
        <w:t>Growth Rationale</w:t>
      </w:r>
    </w:p>
    <w:p w14:paraId="74F7C1E1" w14:textId="77777777" w:rsidR="00DB1FAA" w:rsidRDefault="00000000">
      <w:pPr>
        <w:rPr>
          <w:rFonts w:ascii="Avenir" w:eastAsia="Avenir" w:hAnsi="Avenir" w:cs="Avenir"/>
          <w:b/>
          <w:i/>
          <w:color w:val="33475B"/>
        </w:rPr>
      </w:pPr>
      <w:r>
        <w:rPr>
          <w:rFonts w:ascii="Avenir" w:eastAsia="Avenir" w:hAnsi="Avenir" w:cs="Avenir"/>
          <w:i/>
          <w:color w:val="33475B"/>
        </w:rPr>
        <w:t xml:space="preserve">This section will explain </w:t>
      </w:r>
      <w:r>
        <w:rPr>
          <w:rFonts w:ascii="Avenir" w:eastAsia="Avenir" w:hAnsi="Avenir" w:cs="Avenir"/>
          <w:b/>
          <w:i/>
          <w:color w:val="33475B"/>
        </w:rPr>
        <w:t>why you’re growing</w:t>
      </w:r>
      <w:r>
        <w:rPr>
          <w:rFonts w:ascii="Avenir" w:eastAsia="Avenir" w:hAnsi="Avenir" w:cs="Avenir"/>
          <w:i/>
          <w:color w:val="33475B"/>
        </w:rPr>
        <w:t>.</w:t>
      </w:r>
      <w:r>
        <w:rPr>
          <w:rFonts w:ascii="Avenir" w:eastAsia="Avenir" w:hAnsi="Avenir" w:cs="Avenir"/>
          <w:b/>
          <w:i/>
          <w:color w:val="33475B"/>
        </w:rPr>
        <w:t xml:space="preserve"> </w:t>
      </w:r>
    </w:p>
    <w:p w14:paraId="5FD5DCCE" w14:textId="77777777" w:rsidR="00DB1FAA" w:rsidRDefault="00DB1FAA">
      <w:pPr>
        <w:rPr>
          <w:rFonts w:ascii="Avenir" w:eastAsia="Avenir" w:hAnsi="Avenir" w:cs="Avenir"/>
          <w:b/>
          <w:i/>
          <w:color w:val="33475B"/>
        </w:rPr>
      </w:pPr>
    </w:p>
    <w:p w14:paraId="2A84C5A5" w14:textId="77777777" w:rsidR="00DB1FAA" w:rsidRDefault="00000000">
      <w:pPr>
        <w:rPr>
          <w:rFonts w:ascii="Avenir" w:eastAsia="Avenir" w:hAnsi="Avenir" w:cs="Avenir"/>
          <w:b/>
          <w:i/>
          <w:color w:val="33475B"/>
        </w:rPr>
      </w:pPr>
      <w:r>
        <w:pict w14:anchorId="1DF7E6A3">
          <v:rect id="_x0000_i1025" style="width:0;height:1.5pt" o:hralign="center" o:hrstd="t" o:hr="t" fillcolor="#a0a0a0" stroked="f"/>
        </w:pict>
      </w:r>
    </w:p>
    <w:p w14:paraId="429F199E" w14:textId="77777777" w:rsidR="00DB1FAA" w:rsidRDefault="00000000">
      <w:pPr>
        <w:pStyle w:val="Heading2"/>
        <w:rPr>
          <w:rFonts w:ascii="Avenir" w:eastAsia="Avenir" w:hAnsi="Avenir" w:cs="Avenir"/>
          <w:color w:val="33475B"/>
        </w:rPr>
      </w:pPr>
      <w:bookmarkStart w:id="3" w:name="_ogtanut1x25r" w:colFirst="0" w:colLast="0"/>
      <w:bookmarkEnd w:id="3"/>
      <w:r>
        <w:rPr>
          <w:rFonts w:ascii="Avenir" w:eastAsia="Avenir" w:hAnsi="Avenir" w:cs="Avenir"/>
          <w:color w:val="33475B"/>
        </w:rPr>
        <w:t>Background</w:t>
      </w:r>
    </w:p>
    <w:p w14:paraId="6CA69198" w14:textId="77777777" w:rsidR="00DB1FAA" w:rsidRDefault="00000000">
      <w:pPr>
        <w:rPr>
          <w:rFonts w:ascii="Avenir" w:eastAsia="Avenir" w:hAnsi="Avenir" w:cs="Avenir"/>
          <w:color w:val="33475B"/>
        </w:rPr>
      </w:pPr>
      <w:r>
        <w:rPr>
          <w:rFonts w:ascii="Avenir" w:eastAsia="Avenir" w:hAnsi="Avenir" w:cs="Avenir"/>
          <w:i/>
          <w:color w:val="33475B"/>
        </w:rPr>
        <w:t>This section should provide the background for this growth project. Explain how the idea came about, in addition to any context or information that would be helpful for readers to know.</w:t>
      </w:r>
    </w:p>
    <w:p w14:paraId="4D2C7432" w14:textId="77777777" w:rsidR="00DB1FAA" w:rsidRDefault="00DB1FAA">
      <w:pPr>
        <w:rPr>
          <w:rFonts w:ascii="Avenir" w:eastAsia="Avenir" w:hAnsi="Avenir" w:cs="Avenir"/>
          <w:color w:val="33475B"/>
        </w:rPr>
      </w:pPr>
    </w:p>
    <w:p w14:paraId="3D72854B" w14:textId="77777777" w:rsidR="00DB1FAA" w:rsidRDefault="00000000">
      <w:pPr>
        <w:rPr>
          <w:rFonts w:ascii="Avenir" w:eastAsia="Avenir" w:hAnsi="Avenir" w:cs="Avenir"/>
          <w:color w:val="33475B"/>
          <w:sz w:val="24"/>
          <w:szCs w:val="24"/>
        </w:rPr>
      </w:pPr>
      <w:r>
        <w:rPr>
          <w:rFonts w:ascii="Avenir" w:eastAsia="Avenir" w:hAnsi="Avenir" w:cs="Avenir"/>
          <w:color w:val="33475B"/>
          <w:sz w:val="24"/>
          <w:szCs w:val="24"/>
        </w:rPr>
        <w:t>[Enter Background Here]</w:t>
      </w:r>
    </w:p>
    <w:p w14:paraId="6D7073FF" w14:textId="77777777" w:rsidR="00DB1FAA" w:rsidRDefault="00DB1FAA">
      <w:pPr>
        <w:rPr>
          <w:rFonts w:ascii="Avenir" w:eastAsia="Avenir" w:hAnsi="Avenir" w:cs="Avenir"/>
          <w:color w:val="33475B"/>
        </w:rPr>
      </w:pPr>
    </w:p>
    <w:p w14:paraId="0E1EF11B" w14:textId="77777777" w:rsidR="00DB1FAA" w:rsidRDefault="00000000">
      <w:pPr>
        <w:pStyle w:val="Heading2"/>
        <w:rPr>
          <w:rFonts w:ascii="Avenir" w:eastAsia="Avenir" w:hAnsi="Avenir" w:cs="Avenir"/>
          <w:color w:val="33475B"/>
        </w:rPr>
      </w:pPr>
      <w:bookmarkStart w:id="4" w:name="_vhu4j1pwy0ty" w:colFirst="0" w:colLast="0"/>
      <w:bookmarkEnd w:id="4"/>
      <w:r>
        <w:rPr>
          <w:rFonts w:ascii="Avenir" w:eastAsia="Avenir" w:hAnsi="Avenir" w:cs="Avenir"/>
          <w:color w:val="33475B"/>
        </w:rPr>
        <w:t>Research</w:t>
      </w:r>
    </w:p>
    <w:p w14:paraId="541448D6" w14:textId="77777777" w:rsidR="00DB1FAA" w:rsidRDefault="00000000">
      <w:pPr>
        <w:rPr>
          <w:rFonts w:ascii="Avenir" w:eastAsia="Avenir" w:hAnsi="Avenir" w:cs="Avenir"/>
          <w:i/>
          <w:color w:val="33475B"/>
        </w:rPr>
      </w:pPr>
      <w:r>
        <w:rPr>
          <w:rFonts w:ascii="Avenir" w:eastAsia="Avenir" w:hAnsi="Avenir" w:cs="Avenir"/>
          <w:i/>
          <w:color w:val="33475B"/>
        </w:rPr>
        <w:t>To connect the dots between the initial growth project idea and your ultimate hypothesis, explain what research went into the development of this growth idea. Cite factors such as market research, customer surveys, financials, and industry trend reports to support the claim.</w:t>
      </w:r>
    </w:p>
    <w:p w14:paraId="293B2424" w14:textId="77777777" w:rsidR="00DB1FAA" w:rsidRDefault="00DB1FAA">
      <w:pPr>
        <w:rPr>
          <w:rFonts w:ascii="Avenir" w:eastAsia="Avenir" w:hAnsi="Avenir" w:cs="Avenir"/>
          <w:color w:val="33475B"/>
        </w:rPr>
      </w:pPr>
    </w:p>
    <w:p w14:paraId="5CE65038" w14:textId="77777777" w:rsidR="00DB1FAA" w:rsidRDefault="00000000">
      <w:pPr>
        <w:rPr>
          <w:rFonts w:ascii="Avenir" w:eastAsia="Avenir" w:hAnsi="Avenir" w:cs="Avenir"/>
          <w:color w:val="33475B"/>
        </w:rPr>
      </w:pPr>
      <w:r>
        <w:rPr>
          <w:rFonts w:ascii="Avenir" w:eastAsia="Avenir" w:hAnsi="Avenir" w:cs="Avenir"/>
          <w:color w:val="33475B"/>
          <w:sz w:val="24"/>
          <w:szCs w:val="24"/>
        </w:rPr>
        <w:t>[Enter Research Here]</w:t>
      </w:r>
    </w:p>
    <w:p w14:paraId="0AA057B4" w14:textId="77777777" w:rsidR="00DB1FAA" w:rsidRDefault="00DB1FAA">
      <w:pPr>
        <w:rPr>
          <w:rFonts w:ascii="Avenir" w:eastAsia="Avenir" w:hAnsi="Avenir" w:cs="Avenir"/>
          <w:color w:val="33475B"/>
        </w:rPr>
      </w:pPr>
    </w:p>
    <w:p w14:paraId="44514252" w14:textId="77777777" w:rsidR="00DB1FAA" w:rsidRDefault="00000000">
      <w:pPr>
        <w:pStyle w:val="Heading2"/>
        <w:rPr>
          <w:rFonts w:ascii="Avenir" w:eastAsia="Avenir" w:hAnsi="Avenir" w:cs="Avenir"/>
          <w:color w:val="33475B"/>
        </w:rPr>
      </w:pPr>
      <w:bookmarkStart w:id="5" w:name="_imneey3o4pzc" w:colFirst="0" w:colLast="0"/>
      <w:bookmarkEnd w:id="5"/>
      <w:r>
        <w:rPr>
          <w:rFonts w:ascii="Avenir" w:eastAsia="Avenir" w:hAnsi="Avenir" w:cs="Avenir"/>
          <w:color w:val="33475B"/>
        </w:rPr>
        <w:t>Hypothesis</w:t>
      </w:r>
    </w:p>
    <w:p w14:paraId="7C6A2AE3" w14:textId="77777777" w:rsidR="00DB1FAA" w:rsidRDefault="00000000">
      <w:pPr>
        <w:rPr>
          <w:rFonts w:ascii="Avenir" w:eastAsia="Avenir" w:hAnsi="Avenir" w:cs="Avenir"/>
          <w:i/>
          <w:color w:val="33475B"/>
        </w:rPr>
      </w:pPr>
      <w:r>
        <w:rPr>
          <w:rFonts w:ascii="Avenir" w:eastAsia="Avenir" w:hAnsi="Avenir" w:cs="Avenir"/>
          <w:i/>
          <w:color w:val="33475B"/>
        </w:rPr>
        <w:t>If this growth strategy is successfully pursued and completed, what will the results of the project be? The hypothesis should be structured as an “If…, then…” statement, as in “If we add this new division to the company and successfully penetrate the market, we project a 40% growth in revenue, a 15% increase in profit, and adding 40 new employees to the company.”</w:t>
      </w:r>
    </w:p>
    <w:p w14:paraId="0FFC4446" w14:textId="77777777" w:rsidR="00DB1FAA" w:rsidRDefault="00DB1FAA">
      <w:pPr>
        <w:rPr>
          <w:rFonts w:ascii="Avenir" w:eastAsia="Avenir" w:hAnsi="Avenir" w:cs="Avenir"/>
          <w:i/>
          <w:color w:val="33475B"/>
        </w:rPr>
      </w:pPr>
    </w:p>
    <w:p w14:paraId="5BD3E401" w14:textId="77777777" w:rsidR="00DB1FAA" w:rsidRDefault="00000000">
      <w:pPr>
        <w:rPr>
          <w:rFonts w:ascii="Avenir" w:eastAsia="Avenir" w:hAnsi="Avenir" w:cs="Avenir"/>
          <w:color w:val="33475B"/>
        </w:rPr>
      </w:pPr>
      <w:r>
        <w:rPr>
          <w:rFonts w:ascii="Avenir" w:eastAsia="Avenir" w:hAnsi="Avenir" w:cs="Avenir"/>
          <w:color w:val="33475B"/>
          <w:sz w:val="24"/>
          <w:szCs w:val="24"/>
        </w:rPr>
        <w:t>[Enter Hypothesis Here]</w:t>
      </w:r>
    </w:p>
    <w:p w14:paraId="6ADEEB81" w14:textId="77777777" w:rsidR="00DB1FAA" w:rsidRDefault="00DB1FAA">
      <w:pPr>
        <w:pStyle w:val="Heading1"/>
        <w:ind w:left="720" w:right="720"/>
        <w:rPr>
          <w:rFonts w:ascii="Avenir" w:eastAsia="Avenir" w:hAnsi="Avenir" w:cs="Avenir"/>
          <w:i/>
          <w:color w:val="33475B"/>
          <w:sz w:val="22"/>
          <w:szCs w:val="22"/>
        </w:rPr>
      </w:pPr>
      <w:bookmarkStart w:id="6" w:name="_ou3j0uixsew0" w:colFirst="0" w:colLast="0"/>
      <w:bookmarkEnd w:id="6"/>
    </w:p>
    <w:p w14:paraId="04FD9859" w14:textId="77777777" w:rsidR="00DB1FAA" w:rsidRDefault="00DB1FAA">
      <w:pPr>
        <w:pStyle w:val="Heading1"/>
        <w:ind w:left="720" w:right="720"/>
        <w:rPr>
          <w:rFonts w:ascii="Avenir" w:eastAsia="Avenir" w:hAnsi="Avenir" w:cs="Avenir"/>
          <w:i/>
          <w:color w:val="33475B"/>
          <w:sz w:val="22"/>
          <w:szCs w:val="22"/>
        </w:rPr>
      </w:pPr>
      <w:bookmarkStart w:id="7" w:name="_geqcwxs90im0" w:colFirst="0" w:colLast="0"/>
      <w:bookmarkEnd w:id="7"/>
    </w:p>
    <w:p w14:paraId="0FCA31C7" w14:textId="77777777" w:rsidR="00DB1FAA" w:rsidRDefault="00000000">
      <w:pPr>
        <w:pStyle w:val="Heading1"/>
        <w:ind w:right="720"/>
        <w:rPr>
          <w:rFonts w:ascii="Avenir" w:eastAsia="Avenir" w:hAnsi="Avenir" w:cs="Avenir"/>
          <w:i/>
          <w:color w:val="33475B"/>
          <w:sz w:val="22"/>
          <w:szCs w:val="22"/>
        </w:rPr>
      </w:pPr>
      <w:bookmarkStart w:id="8" w:name="_3tcdwqxohfe1" w:colFirst="0" w:colLast="0"/>
      <w:bookmarkEnd w:id="8"/>
      <w:r>
        <w:br w:type="page"/>
      </w:r>
    </w:p>
    <w:p w14:paraId="5AE44F8C" w14:textId="77777777" w:rsidR="00DB1FAA" w:rsidRDefault="00000000">
      <w:pPr>
        <w:pStyle w:val="Heading1"/>
        <w:rPr>
          <w:rFonts w:ascii="Avenir" w:eastAsia="Avenir" w:hAnsi="Avenir" w:cs="Avenir"/>
          <w:color w:val="33475B"/>
        </w:rPr>
      </w:pPr>
      <w:bookmarkStart w:id="9" w:name="_1lv864jbj6x9" w:colFirst="0" w:colLast="0"/>
      <w:bookmarkEnd w:id="9"/>
      <w:r>
        <w:rPr>
          <w:rFonts w:ascii="Avenir" w:eastAsia="Avenir" w:hAnsi="Avenir" w:cs="Avenir"/>
          <w:color w:val="33475B"/>
        </w:rPr>
        <w:lastRenderedPageBreak/>
        <w:t>Growth Targets</w:t>
      </w:r>
    </w:p>
    <w:p w14:paraId="03CC86CE" w14:textId="77777777" w:rsidR="00DB1FAA" w:rsidRDefault="00000000">
      <w:pPr>
        <w:rPr>
          <w:rFonts w:ascii="Avenir" w:eastAsia="Avenir" w:hAnsi="Avenir" w:cs="Avenir"/>
          <w:b/>
          <w:i/>
          <w:color w:val="33475B"/>
        </w:rPr>
      </w:pPr>
      <w:r>
        <w:rPr>
          <w:rFonts w:ascii="Avenir" w:eastAsia="Avenir" w:hAnsi="Avenir" w:cs="Avenir"/>
          <w:i/>
          <w:color w:val="33475B"/>
        </w:rPr>
        <w:t xml:space="preserve">This section will explain </w:t>
      </w:r>
      <w:r>
        <w:rPr>
          <w:rFonts w:ascii="Avenir" w:eastAsia="Avenir" w:hAnsi="Avenir" w:cs="Avenir"/>
          <w:b/>
          <w:i/>
          <w:color w:val="33475B"/>
        </w:rPr>
        <w:t>what you’re growing</w:t>
      </w:r>
      <w:r>
        <w:rPr>
          <w:rFonts w:ascii="Avenir" w:eastAsia="Avenir" w:hAnsi="Avenir" w:cs="Avenir"/>
          <w:i/>
          <w:color w:val="33475B"/>
        </w:rPr>
        <w:t>.</w:t>
      </w:r>
      <w:r>
        <w:rPr>
          <w:rFonts w:ascii="Avenir" w:eastAsia="Avenir" w:hAnsi="Avenir" w:cs="Avenir"/>
          <w:b/>
          <w:i/>
          <w:color w:val="33475B"/>
        </w:rPr>
        <w:t xml:space="preserve"> </w:t>
      </w:r>
    </w:p>
    <w:p w14:paraId="585C3140" w14:textId="77777777" w:rsidR="00DB1FAA" w:rsidRDefault="00DB1FAA">
      <w:pPr>
        <w:rPr>
          <w:rFonts w:ascii="Avenir" w:eastAsia="Avenir" w:hAnsi="Avenir" w:cs="Avenir"/>
          <w:b/>
          <w:i/>
          <w:color w:val="33475B"/>
        </w:rPr>
      </w:pPr>
    </w:p>
    <w:p w14:paraId="63DA48BA" w14:textId="77777777" w:rsidR="00DB1FAA" w:rsidRDefault="00000000">
      <w:pPr>
        <w:rPr>
          <w:rFonts w:ascii="Avenir" w:eastAsia="Avenir" w:hAnsi="Avenir" w:cs="Avenir"/>
          <w:b/>
          <w:i/>
          <w:color w:val="33475B"/>
        </w:rPr>
      </w:pPr>
      <w:r>
        <w:pict w14:anchorId="4A57AD57">
          <v:rect id="_x0000_i1026" style="width:0;height:1.5pt" o:hralign="center" o:hrstd="t" o:hr="t" fillcolor="#a0a0a0" stroked="f"/>
        </w:pict>
      </w:r>
    </w:p>
    <w:p w14:paraId="4824F7AA" w14:textId="77777777" w:rsidR="00DB1FAA" w:rsidRDefault="00DB1FAA">
      <w:pPr>
        <w:rPr>
          <w:rFonts w:ascii="Avenir" w:eastAsia="Avenir" w:hAnsi="Avenir" w:cs="Avenir"/>
          <w:i/>
          <w:color w:val="33475B"/>
        </w:rPr>
      </w:pPr>
    </w:p>
    <w:p w14:paraId="4D3E0468" w14:textId="77777777" w:rsidR="00DB1FAA" w:rsidRDefault="00000000">
      <w:pPr>
        <w:rPr>
          <w:rFonts w:ascii="Avenir" w:eastAsia="Avenir" w:hAnsi="Avenir" w:cs="Avenir"/>
          <w:i/>
          <w:color w:val="33475B"/>
        </w:rPr>
      </w:pPr>
      <w:r>
        <w:rPr>
          <w:rFonts w:ascii="Avenir" w:eastAsia="Avenir" w:hAnsi="Avenir" w:cs="Avenir"/>
          <w:i/>
          <w:color w:val="33475B"/>
        </w:rPr>
        <w:t>Under the section headers below, explain what program(s) or facet(s) of the business on which your growth plan is focusing. Popular growth types might include:</w:t>
      </w:r>
    </w:p>
    <w:p w14:paraId="5F3BE6D7" w14:textId="77777777" w:rsidR="00DB1FAA" w:rsidRDefault="00DB1FAA">
      <w:pPr>
        <w:rPr>
          <w:rFonts w:ascii="Avenir" w:eastAsia="Avenir" w:hAnsi="Avenir" w:cs="Avenir"/>
          <w:i/>
          <w:color w:val="33475B"/>
        </w:rPr>
      </w:pPr>
    </w:p>
    <w:p w14:paraId="1813B6E0" w14:textId="77777777" w:rsidR="00DB1FAA" w:rsidRDefault="00000000">
      <w:pPr>
        <w:numPr>
          <w:ilvl w:val="0"/>
          <w:numId w:val="1"/>
        </w:numPr>
        <w:rPr>
          <w:rFonts w:ascii="Avenir" w:eastAsia="Avenir" w:hAnsi="Avenir" w:cs="Avenir"/>
          <w:i/>
          <w:color w:val="33475B"/>
        </w:rPr>
      </w:pPr>
      <w:r>
        <w:rPr>
          <w:rFonts w:ascii="Avenir" w:eastAsia="Avenir" w:hAnsi="Avenir" w:cs="Avenir"/>
          <w:i/>
          <w:color w:val="33475B"/>
        </w:rPr>
        <w:t xml:space="preserve">Growth in employee headcount. </w:t>
      </w:r>
    </w:p>
    <w:p w14:paraId="475B7103" w14:textId="77777777" w:rsidR="00DB1FAA" w:rsidRDefault="00000000">
      <w:pPr>
        <w:numPr>
          <w:ilvl w:val="0"/>
          <w:numId w:val="1"/>
        </w:numPr>
        <w:rPr>
          <w:rFonts w:ascii="Avenir" w:eastAsia="Avenir" w:hAnsi="Avenir" w:cs="Avenir"/>
          <w:i/>
          <w:color w:val="33475B"/>
        </w:rPr>
      </w:pPr>
      <w:r>
        <w:rPr>
          <w:rFonts w:ascii="Avenir" w:eastAsia="Avenir" w:hAnsi="Avenir" w:cs="Avenir"/>
          <w:i/>
          <w:color w:val="33475B"/>
        </w:rPr>
        <w:t>Expansion of current office, retail, and/or warehouse space.</w:t>
      </w:r>
    </w:p>
    <w:p w14:paraId="1A0B5E6D" w14:textId="77777777" w:rsidR="00DB1FAA" w:rsidRDefault="00000000">
      <w:pPr>
        <w:numPr>
          <w:ilvl w:val="0"/>
          <w:numId w:val="1"/>
        </w:numPr>
        <w:rPr>
          <w:rFonts w:ascii="Avenir" w:eastAsia="Avenir" w:hAnsi="Avenir" w:cs="Avenir"/>
          <w:i/>
          <w:color w:val="33475B"/>
        </w:rPr>
      </w:pPr>
      <w:r>
        <w:rPr>
          <w:rFonts w:ascii="Avenir" w:eastAsia="Avenir" w:hAnsi="Avenir" w:cs="Avenir"/>
          <w:i/>
          <w:color w:val="33475B"/>
        </w:rPr>
        <w:t xml:space="preserve">Addition of new locations or branches of your business. </w:t>
      </w:r>
    </w:p>
    <w:p w14:paraId="41324960" w14:textId="77777777" w:rsidR="00DB1FAA" w:rsidRDefault="00000000">
      <w:pPr>
        <w:numPr>
          <w:ilvl w:val="0"/>
          <w:numId w:val="1"/>
        </w:numPr>
        <w:rPr>
          <w:rFonts w:ascii="Avenir" w:eastAsia="Avenir" w:hAnsi="Avenir" w:cs="Avenir"/>
          <w:i/>
          <w:color w:val="33475B"/>
        </w:rPr>
      </w:pPr>
      <w:r>
        <w:rPr>
          <w:rFonts w:ascii="Avenir" w:eastAsia="Avenir" w:hAnsi="Avenir" w:cs="Avenir"/>
          <w:i/>
          <w:color w:val="33475B"/>
        </w:rPr>
        <w:t xml:space="preserve">Expansion into new regions, locations, cities, or countries. </w:t>
      </w:r>
    </w:p>
    <w:p w14:paraId="4135B02E" w14:textId="77777777" w:rsidR="00DB1FAA" w:rsidRDefault="00000000">
      <w:pPr>
        <w:numPr>
          <w:ilvl w:val="0"/>
          <w:numId w:val="1"/>
        </w:numPr>
        <w:rPr>
          <w:rFonts w:ascii="Avenir" w:eastAsia="Avenir" w:hAnsi="Avenir" w:cs="Avenir"/>
          <w:i/>
          <w:color w:val="33475B"/>
        </w:rPr>
      </w:pPr>
      <w:r>
        <w:rPr>
          <w:rFonts w:ascii="Avenir" w:eastAsia="Avenir" w:hAnsi="Avenir" w:cs="Avenir"/>
          <w:i/>
          <w:color w:val="33475B"/>
        </w:rPr>
        <w:t>Addition of new product(s) and/or service(s).</w:t>
      </w:r>
    </w:p>
    <w:p w14:paraId="43B4B96A" w14:textId="77777777" w:rsidR="00DB1FAA" w:rsidRDefault="00000000">
      <w:pPr>
        <w:numPr>
          <w:ilvl w:val="0"/>
          <w:numId w:val="1"/>
        </w:numPr>
        <w:rPr>
          <w:rFonts w:ascii="Avenir" w:eastAsia="Avenir" w:hAnsi="Avenir" w:cs="Avenir"/>
          <w:i/>
          <w:color w:val="33475B"/>
        </w:rPr>
      </w:pPr>
      <w:r>
        <w:rPr>
          <w:rFonts w:ascii="Avenir" w:eastAsia="Avenir" w:hAnsi="Avenir" w:cs="Avenir"/>
          <w:i/>
          <w:color w:val="33475B"/>
        </w:rPr>
        <w:t>Expanding purchase locations (i.e. selling in new stores or launching an online store).</w:t>
      </w:r>
    </w:p>
    <w:p w14:paraId="0739F625" w14:textId="77777777" w:rsidR="00DB1FAA" w:rsidRDefault="00000000">
      <w:pPr>
        <w:numPr>
          <w:ilvl w:val="0"/>
          <w:numId w:val="1"/>
        </w:numPr>
        <w:rPr>
          <w:rFonts w:ascii="Avenir" w:eastAsia="Avenir" w:hAnsi="Avenir" w:cs="Avenir"/>
          <w:i/>
          <w:color w:val="33475B"/>
        </w:rPr>
      </w:pPr>
      <w:r>
        <w:rPr>
          <w:rFonts w:ascii="Avenir" w:eastAsia="Avenir" w:hAnsi="Avenir" w:cs="Avenir"/>
          <w:i/>
          <w:color w:val="33475B"/>
        </w:rPr>
        <w:t xml:space="preserve">Growth in revenue and/or profit. </w:t>
      </w:r>
    </w:p>
    <w:p w14:paraId="55A4ACBA" w14:textId="77777777" w:rsidR="00DB1FAA" w:rsidRDefault="00000000">
      <w:pPr>
        <w:numPr>
          <w:ilvl w:val="0"/>
          <w:numId w:val="1"/>
        </w:numPr>
        <w:rPr>
          <w:rFonts w:ascii="Avenir" w:eastAsia="Avenir" w:hAnsi="Avenir" w:cs="Avenir"/>
          <w:i/>
          <w:color w:val="33475B"/>
        </w:rPr>
      </w:pPr>
      <w:r>
        <w:rPr>
          <w:rFonts w:ascii="Avenir" w:eastAsia="Avenir" w:hAnsi="Avenir" w:cs="Avenir"/>
          <w:i/>
          <w:color w:val="33475B"/>
        </w:rPr>
        <w:t xml:space="preserve">Growth of customer base and/or customer acquisition rate. </w:t>
      </w:r>
    </w:p>
    <w:p w14:paraId="298339C2" w14:textId="77777777" w:rsidR="00DB1FAA" w:rsidRDefault="00DB1FAA">
      <w:pPr>
        <w:ind w:right="720"/>
        <w:rPr>
          <w:rFonts w:ascii="Avenir" w:eastAsia="Avenir" w:hAnsi="Avenir" w:cs="Avenir"/>
          <w:i/>
          <w:color w:val="33475B"/>
        </w:rPr>
      </w:pPr>
    </w:p>
    <w:p w14:paraId="2A4B8751" w14:textId="77777777" w:rsidR="00DB1FAA" w:rsidRDefault="00000000">
      <w:pPr>
        <w:ind w:right="720"/>
        <w:rPr>
          <w:rFonts w:ascii="Avenir" w:eastAsia="Avenir" w:hAnsi="Avenir" w:cs="Avenir"/>
          <w:i/>
          <w:color w:val="33475B"/>
        </w:rPr>
      </w:pPr>
      <w:r>
        <w:rPr>
          <w:rFonts w:ascii="Avenir" w:eastAsia="Avenir" w:hAnsi="Avenir" w:cs="Avenir"/>
          <w:i/>
          <w:color w:val="33475B"/>
        </w:rPr>
        <w:t xml:space="preserve">In addition, specify how much you intend to grow. Quantify your growth targets with clear goals and objectives for each of your areas of focus. </w:t>
      </w:r>
    </w:p>
    <w:p w14:paraId="2E92FEFA" w14:textId="77777777" w:rsidR="00DB1FAA" w:rsidRDefault="00DB1FAA">
      <w:pPr>
        <w:ind w:left="720" w:right="720"/>
        <w:rPr>
          <w:rFonts w:ascii="Avenir" w:eastAsia="Avenir" w:hAnsi="Avenir" w:cs="Avenir"/>
          <w:i/>
          <w:color w:val="33475B"/>
        </w:rPr>
      </w:pPr>
    </w:p>
    <w:p w14:paraId="584C7A69" w14:textId="77777777" w:rsidR="00DB1FAA" w:rsidRDefault="00000000">
      <w:pPr>
        <w:pStyle w:val="Heading2"/>
        <w:rPr>
          <w:rFonts w:ascii="Avenir" w:eastAsia="Avenir" w:hAnsi="Avenir" w:cs="Avenir"/>
          <w:color w:val="33475B"/>
        </w:rPr>
      </w:pPr>
      <w:bookmarkStart w:id="10" w:name="_j50ki5zbfaxp" w:colFirst="0" w:colLast="0"/>
      <w:bookmarkEnd w:id="10"/>
      <w:r>
        <w:rPr>
          <w:rFonts w:ascii="Avenir" w:eastAsia="Avenir" w:hAnsi="Avenir" w:cs="Avenir"/>
          <w:color w:val="33475B"/>
        </w:rPr>
        <w:t>Primary Growth Target(s)</w:t>
      </w:r>
    </w:p>
    <w:p w14:paraId="0900F3D3" w14:textId="77777777" w:rsidR="00DB1FAA" w:rsidRDefault="00000000">
      <w:pPr>
        <w:rPr>
          <w:rFonts w:ascii="Avenir" w:eastAsia="Avenir" w:hAnsi="Avenir" w:cs="Avenir"/>
          <w:i/>
          <w:color w:val="33475B"/>
        </w:rPr>
      </w:pPr>
      <w:r>
        <w:rPr>
          <w:rFonts w:ascii="Avenir" w:eastAsia="Avenir" w:hAnsi="Avenir" w:cs="Avenir"/>
          <w:i/>
          <w:color w:val="33475B"/>
        </w:rPr>
        <w:t>Outline your predominant growth target(s) for this initiative. This section should highlight the most important end goal for your project and specify the intended results.</w:t>
      </w:r>
    </w:p>
    <w:p w14:paraId="0496ABCA" w14:textId="77777777" w:rsidR="00DB1FAA" w:rsidRDefault="00DB1FAA">
      <w:pPr>
        <w:rPr>
          <w:rFonts w:ascii="Avenir" w:eastAsia="Avenir" w:hAnsi="Avenir" w:cs="Avenir"/>
          <w:color w:val="33475B"/>
        </w:rPr>
      </w:pPr>
    </w:p>
    <w:p w14:paraId="23491876" w14:textId="77777777" w:rsidR="00DB1FAA" w:rsidRDefault="00000000">
      <w:pPr>
        <w:rPr>
          <w:rFonts w:ascii="Avenir" w:eastAsia="Avenir" w:hAnsi="Avenir" w:cs="Avenir"/>
          <w:color w:val="33475B"/>
        </w:rPr>
      </w:pPr>
      <w:r>
        <w:rPr>
          <w:rFonts w:ascii="Avenir" w:eastAsia="Avenir" w:hAnsi="Avenir" w:cs="Avenir"/>
          <w:color w:val="33475B"/>
          <w:sz w:val="24"/>
          <w:szCs w:val="24"/>
        </w:rPr>
        <w:t>[Enter Primary Growth Target(s) Here]</w:t>
      </w:r>
    </w:p>
    <w:p w14:paraId="463C238F" w14:textId="77777777" w:rsidR="00DB1FAA" w:rsidRDefault="00DB1FAA">
      <w:pPr>
        <w:rPr>
          <w:rFonts w:ascii="Avenir" w:eastAsia="Avenir" w:hAnsi="Avenir" w:cs="Avenir"/>
          <w:color w:val="33475B"/>
        </w:rPr>
      </w:pPr>
    </w:p>
    <w:p w14:paraId="0C2D03BD" w14:textId="77777777" w:rsidR="00DB1FAA" w:rsidRDefault="00000000">
      <w:pPr>
        <w:pStyle w:val="Heading2"/>
        <w:rPr>
          <w:rFonts w:ascii="Avenir" w:eastAsia="Avenir" w:hAnsi="Avenir" w:cs="Avenir"/>
          <w:color w:val="33475B"/>
        </w:rPr>
      </w:pPr>
      <w:bookmarkStart w:id="11" w:name="_xooadk8gvvp2" w:colFirst="0" w:colLast="0"/>
      <w:bookmarkEnd w:id="11"/>
      <w:r>
        <w:rPr>
          <w:rFonts w:ascii="Avenir" w:eastAsia="Avenir" w:hAnsi="Avenir" w:cs="Avenir"/>
          <w:color w:val="33475B"/>
        </w:rPr>
        <w:t>Secondary Growth Target(s)</w:t>
      </w:r>
    </w:p>
    <w:p w14:paraId="35F51485" w14:textId="77777777" w:rsidR="00DB1FAA" w:rsidRDefault="00000000">
      <w:pPr>
        <w:rPr>
          <w:rFonts w:ascii="Avenir" w:eastAsia="Avenir" w:hAnsi="Avenir" w:cs="Avenir"/>
          <w:i/>
          <w:color w:val="33475B"/>
        </w:rPr>
      </w:pPr>
      <w:r>
        <w:rPr>
          <w:rFonts w:ascii="Avenir" w:eastAsia="Avenir" w:hAnsi="Avenir" w:cs="Avenir"/>
          <w:i/>
          <w:color w:val="33475B"/>
        </w:rPr>
        <w:t>Outline any results that would be achieved by proxy of your primary target being hit. These are not the main goals of the project, but would be accomplished in conjunction with the main goal. For example, if your primary growth target is an increase in sales, a secondary growth target may be an increase in employee headcount to support the new demand.</w:t>
      </w:r>
    </w:p>
    <w:p w14:paraId="16210843" w14:textId="77777777" w:rsidR="00DB1FAA" w:rsidRDefault="00DB1FAA">
      <w:pPr>
        <w:rPr>
          <w:rFonts w:ascii="Avenir" w:eastAsia="Avenir" w:hAnsi="Avenir" w:cs="Avenir"/>
          <w:color w:val="33475B"/>
        </w:rPr>
      </w:pPr>
    </w:p>
    <w:p w14:paraId="0C46B2EE" w14:textId="77777777" w:rsidR="00DB1FAA" w:rsidRDefault="00000000">
      <w:pPr>
        <w:rPr>
          <w:rFonts w:ascii="Avenir" w:eastAsia="Avenir" w:hAnsi="Avenir" w:cs="Avenir"/>
          <w:color w:val="33475B"/>
        </w:rPr>
      </w:pPr>
      <w:r>
        <w:rPr>
          <w:rFonts w:ascii="Avenir" w:eastAsia="Avenir" w:hAnsi="Avenir" w:cs="Avenir"/>
          <w:color w:val="33475B"/>
          <w:sz w:val="24"/>
          <w:szCs w:val="24"/>
        </w:rPr>
        <w:t>[Enter Secondary Growth Target(s) Here]</w:t>
      </w:r>
    </w:p>
    <w:p w14:paraId="0F4B1DF8" w14:textId="77777777" w:rsidR="00DB1FAA" w:rsidRDefault="00000000">
      <w:pPr>
        <w:pStyle w:val="Heading2"/>
        <w:rPr>
          <w:rFonts w:ascii="Avenir" w:eastAsia="Avenir" w:hAnsi="Avenir" w:cs="Avenir"/>
          <w:color w:val="33475B"/>
        </w:rPr>
      </w:pPr>
      <w:bookmarkStart w:id="12" w:name="_5g2nkr2f81x2" w:colFirst="0" w:colLast="0"/>
      <w:bookmarkEnd w:id="12"/>
      <w:r>
        <w:br w:type="page"/>
      </w:r>
    </w:p>
    <w:p w14:paraId="4FC96DD6" w14:textId="77777777" w:rsidR="00DB1FAA" w:rsidRDefault="00000000">
      <w:pPr>
        <w:pStyle w:val="Heading1"/>
        <w:rPr>
          <w:rFonts w:ascii="Avenir" w:eastAsia="Avenir" w:hAnsi="Avenir" w:cs="Avenir"/>
          <w:color w:val="33475B"/>
        </w:rPr>
      </w:pPr>
      <w:bookmarkStart w:id="13" w:name="_hrl1m9qx192z" w:colFirst="0" w:colLast="0"/>
      <w:bookmarkEnd w:id="13"/>
      <w:r>
        <w:rPr>
          <w:rFonts w:ascii="Avenir" w:eastAsia="Avenir" w:hAnsi="Avenir" w:cs="Avenir"/>
          <w:color w:val="33475B"/>
        </w:rPr>
        <w:lastRenderedPageBreak/>
        <w:t>Growth Action Plan</w:t>
      </w:r>
    </w:p>
    <w:p w14:paraId="7D87942A" w14:textId="77777777" w:rsidR="00DB1FAA" w:rsidRDefault="00000000">
      <w:pPr>
        <w:rPr>
          <w:rFonts w:ascii="Avenir" w:eastAsia="Avenir" w:hAnsi="Avenir" w:cs="Avenir"/>
          <w:b/>
          <w:i/>
          <w:color w:val="33475B"/>
        </w:rPr>
      </w:pPr>
      <w:r>
        <w:rPr>
          <w:rFonts w:ascii="Avenir" w:eastAsia="Avenir" w:hAnsi="Avenir" w:cs="Avenir"/>
          <w:i/>
          <w:color w:val="33475B"/>
        </w:rPr>
        <w:t xml:space="preserve">This section will explain </w:t>
      </w:r>
      <w:r>
        <w:rPr>
          <w:rFonts w:ascii="Avenir" w:eastAsia="Avenir" w:hAnsi="Avenir" w:cs="Avenir"/>
          <w:b/>
          <w:i/>
          <w:color w:val="33475B"/>
        </w:rPr>
        <w:t xml:space="preserve">how you’re growing </w:t>
      </w:r>
      <w:r>
        <w:rPr>
          <w:rFonts w:ascii="Avenir" w:eastAsia="Avenir" w:hAnsi="Avenir" w:cs="Avenir"/>
          <w:i/>
          <w:color w:val="33475B"/>
        </w:rPr>
        <w:t>by outlining the project’s key tasks and responsible parties.</w:t>
      </w:r>
      <w:r>
        <w:rPr>
          <w:rFonts w:ascii="Avenir" w:eastAsia="Avenir" w:hAnsi="Avenir" w:cs="Avenir"/>
          <w:b/>
          <w:i/>
          <w:color w:val="33475B"/>
        </w:rPr>
        <w:t xml:space="preserve"> </w:t>
      </w:r>
    </w:p>
    <w:p w14:paraId="554BFEE6" w14:textId="77777777" w:rsidR="00DB1FAA" w:rsidRDefault="00DB1FAA">
      <w:pPr>
        <w:rPr>
          <w:rFonts w:ascii="Avenir" w:eastAsia="Avenir" w:hAnsi="Avenir" w:cs="Avenir"/>
          <w:b/>
          <w:i/>
          <w:color w:val="33475B"/>
        </w:rPr>
      </w:pPr>
    </w:p>
    <w:p w14:paraId="5F7EB045" w14:textId="77777777" w:rsidR="00DB1FAA" w:rsidRDefault="00000000">
      <w:pPr>
        <w:rPr>
          <w:rFonts w:ascii="Avenir" w:eastAsia="Avenir" w:hAnsi="Avenir" w:cs="Avenir"/>
          <w:b/>
          <w:i/>
          <w:color w:val="33475B"/>
        </w:rPr>
      </w:pPr>
      <w:r>
        <w:pict w14:anchorId="20A1D04D">
          <v:rect id="_x0000_i1027" style="width:0;height:1.5pt" o:hralign="center" o:hrstd="t" o:hr="t" fillcolor="#a0a0a0" stroked="f"/>
        </w:pict>
      </w:r>
    </w:p>
    <w:p w14:paraId="1A3D246E" w14:textId="77777777" w:rsidR="00DB1FAA" w:rsidRDefault="00000000">
      <w:pPr>
        <w:pStyle w:val="Heading2"/>
        <w:rPr>
          <w:rFonts w:ascii="Avenir" w:eastAsia="Avenir" w:hAnsi="Avenir" w:cs="Avenir"/>
          <w:color w:val="33475B"/>
        </w:rPr>
      </w:pPr>
      <w:bookmarkStart w:id="14" w:name="_tov498u32gz" w:colFirst="0" w:colLast="0"/>
      <w:bookmarkEnd w:id="14"/>
      <w:r>
        <w:rPr>
          <w:rFonts w:ascii="Avenir" w:eastAsia="Avenir" w:hAnsi="Avenir" w:cs="Avenir"/>
          <w:color w:val="33475B"/>
        </w:rPr>
        <w:t>Timeline</w:t>
      </w:r>
    </w:p>
    <w:p w14:paraId="36AB4FE0" w14:textId="77777777" w:rsidR="00DB1FAA" w:rsidRDefault="00000000">
      <w:pPr>
        <w:rPr>
          <w:rFonts w:ascii="Avenir" w:eastAsia="Avenir" w:hAnsi="Avenir" w:cs="Avenir"/>
          <w:i/>
          <w:color w:val="33475B"/>
        </w:rPr>
      </w:pPr>
      <w:r>
        <w:rPr>
          <w:rFonts w:ascii="Avenir" w:eastAsia="Avenir" w:hAnsi="Avenir" w:cs="Avenir"/>
          <w:i/>
          <w:color w:val="33475B"/>
        </w:rPr>
        <w:t xml:space="preserve">In the table below, outline which tasks are required to be done – and by when they must be complete – in order to achieve your desired level of growth. </w:t>
      </w:r>
    </w:p>
    <w:p w14:paraId="65241BE4" w14:textId="77777777" w:rsidR="00DB1FAA" w:rsidRDefault="00DB1FAA">
      <w:pPr>
        <w:rPr>
          <w:rFonts w:ascii="Avenir" w:eastAsia="Avenir" w:hAnsi="Avenir" w:cs="Avenir"/>
          <w:color w:val="33475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2820"/>
        <w:gridCol w:w="2085"/>
        <w:gridCol w:w="2985"/>
      </w:tblGrid>
      <w:tr w:rsidR="00DB1FAA" w14:paraId="41FC37D3" w14:textId="77777777">
        <w:tc>
          <w:tcPr>
            <w:tcW w:w="1470" w:type="dxa"/>
            <w:shd w:val="clear" w:color="auto" w:fill="33475B"/>
            <w:tcMar>
              <w:top w:w="100" w:type="dxa"/>
              <w:left w:w="100" w:type="dxa"/>
              <w:bottom w:w="100" w:type="dxa"/>
              <w:right w:w="100" w:type="dxa"/>
            </w:tcMar>
          </w:tcPr>
          <w:p w14:paraId="354ED9AA"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Due Date</w:t>
            </w:r>
          </w:p>
        </w:tc>
        <w:tc>
          <w:tcPr>
            <w:tcW w:w="2820" w:type="dxa"/>
            <w:shd w:val="clear" w:color="auto" w:fill="33475B"/>
            <w:tcMar>
              <w:top w:w="100" w:type="dxa"/>
              <w:left w:w="100" w:type="dxa"/>
              <w:bottom w:w="100" w:type="dxa"/>
              <w:right w:w="100" w:type="dxa"/>
            </w:tcMar>
          </w:tcPr>
          <w:p w14:paraId="2D010E73"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Task</w:t>
            </w:r>
          </w:p>
        </w:tc>
        <w:tc>
          <w:tcPr>
            <w:tcW w:w="2085" w:type="dxa"/>
            <w:shd w:val="clear" w:color="auto" w:fill="33475B"/>
            <w:tcMar>
              <w:top w:w="100" w:type="dxa"/>
              <w:left w:w="100" w:type="dxa"/>
              <w:bottom w:w="100" w:type="dxa"/>
              <w:right w:w="100" w:type="dxa"/>
            </w:tcMar>
          </w:tcPr>
          <w:p w14:paraId="1C941464"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Task Owner</w:t>
            </w:r>
          </w:p>
        </w:tc>
        <w:tc>
          <w:tcPr>
            <w:tcW w:w="2985" w:type="dxa"/>
            <w:shd w:val="clear" w:color="auto" w:fill="33475B"/>
            <w:tcMar>
              <w:top w:w="100" w:type="dxa"/>
              <w:left w:w="100" w:type="dxa"/>
              <w:bottom w:w="100" w:type="dxa"/>
              <w:right w:w="100" w:type="dxa"/>
            </w:tcMar>
          </w:tcPr>
          <w:p w14:paraId="77DF0629"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Notes</w:t>
            </w:r>
          </w:p>
        </w:tc>
      </w:tr>
      <w:tr w:rsidR="00DB1FAA" w14:paraId="2A32F493" w14:textId="77777777">
        <w:tc>
          <w:tcPr>
            <w:tcW w:w="1470" w:type="dxa"/>
            <w:shd w:val="clear" w:color="auto" w:fill="425B76"/>
            <w:tcMar>
              <w:top w:w="100" w:type="dxa"/>
              <w:left w:w="100" w:type="dxa"/>
              <w:bottom w:w="100" w:type="dxa"/>
              <w:right w:w="100" w:type="dxa"/>
            </w:tcMar>
          </w:tcPr>
          <w:p w14:paraId="03F666E8"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i/>
                <w:color w:val="FFFFFF"/>
              </w:rPr>
            </w:pPr>
            <w:r>
              <w:rPr>
                <w:rFonts w:ascii="Avenir" w:eastAsia="Avenir" w:hAnsi="Avenir" w:cs="Avenir"/>
                <w:i/>
                <w:color w:val="FFFFFF"/>
              </w:rPr>
              <w:t>When is the task due?</w:t>
            </w:r>
          </w:p>
        </w:tc>
        <w:tc>
          <w:tcPr>
            <w:tcW w:w="2820" w:type="dxa"/>
            <w:shd w:val="clear" w:color="auto" w:fill="425B76"/>
            <w:tcMar>
              <w:top w:w="100" w:type="dxa"/>
              <w:left w:w="100" w:type="dxa"/>
              <w:bottom w:w="100" w:type="dxa"/>
              <w:right w:w="100" w:type="dxa"/>
            </w:tcMar>
          </w:tcPr>
          <w:p w14:paraId="1ED6902D"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i/>
                <w:color w:val="FFFFFF"/>
              </w:rPr>
            </w:pPr>
            <w:r>
              <w:rPr>
                <w:rFonts w:ascii="Avenir" w:eastAsia="Avenir" w:hAnsi="Avenir" w:cs="Avenir"/>
                <w:i/>
                <w:color w:val="FFFFFF"/>
              </w:rPr>
              <w:t>What is the task?</w:t>
            </w:r>
          </w:p>
        </w:tc>
        <w:tc>
          <w:tcPr>
            <w:tcW w:w="2085" w:type="dxa"/>
            <w:shd w:val="clear" w:color="auto" w:fill="425B76"/>
            <w:tcMar>
              <w:top w:w="100" w:type="dxa"/>
              <w:left w:w="100" w:type="dxa"/>
              <w:bottom w:w="100" w:type="dxa"/>
              <w:right w:w="100" w:type="dxa"/>
            </w:tcMar>
          </w:tcPr>
          <w:p w14:paraId="2865C32D"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i/>
                <w:color w:val="FFFFFF"/>
              </w:rPr>
            </w:pPr>
            <w:r>
              <w:rPr>
                <w:rFonts w:ascii="Avenir" w:eastAsia="Avenir" w:hAnsi="Avenir" w:cs="Avenir"/>
                <w:i/>
                <w:color w:val="FFFFFF"/>
              </w:rPr>
              <w:t>Who is responsible for completing it?</w:t>
            </w:r>
          </w:p>
        </w:tc>
        <w:tc>
          <w:tcPr>
            <w:tcW w:w="2985" w:type="dxa"/>
            <w:shd w:val="clear" w:color="auto" w:fill="425B76"/>
            <w:tcMar>
              <w:top w:w="100" w:type="dxa"/>
              <w:left w:w="100" w:type="dxa"/>
              <w:bottom w:w="100" w:type="dxa"/>
              <w:right w:w="100" w:type="dxa"/>
            </w:tcMar>
          </w:tcPr>
          <w:p w14:paraId="62FD4AFF"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i/>
                <w:color w:val="FFFFFF"/>
              </w:rPr>
            </w:pPr>
            <w:r>
              <w:rPr>
                <w:rFonts w:ascii="Avenir" w:eastAsia="Avenir" w:hAnsi="Avenir" w:cs="Avenir"/>
                <w:i/>
                <w:color w:val="FFFFFF"/>
              </w:rPr>
              <w:t>Does the task require an explanation or external link?</w:t>
            </w:r>
          </w:p>
        </w:tc>
      </w:tr>
      <w:tr w:rsidR="00DB1FAA" w14:paraId="7AFCA317" w14:textId="77777777">
        <w:tc>
          <w:tcPr>
            <w:tcW w:w="1470" w:type="dxa"/>
            <w:shd w:val="clear" w:color="auto" w:fill="F5F8FA"/>
            <w:tcMar>
              <w:top w:w="100" w:type="dxa"/>
              <w:left w:w="100" w:type="dxa"/>
              <w:bottom w:w="100" w:type="dxa"/>
              <w:right w:w="100" w:type="dxa"/>
            </w:tcMar>
          </w:tcPr>
          <w:p w14:paraId="7FDD805E"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c>
          <w:tcPr>
            <w:tcW w:w="2820" w:type="dxa"/>
            <w:shd w:val="clear" w:color="auto" w:fill="F5F8FA"/>
            <w:tcMar>
              <w:top w:w="100" w:type="dxa"/>
              <w:left w:w="100" w:type="dxa"/>
              <w:bottom w:w="100" w:type="dxa"/>
              <w:right w:w="100" w:type="dxa"/>
            </w:tcMar>
          </w:tcPr>
          <w:p w14:paraId="6F929599"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c>
          <w:tcPr>
            <w:tcW w:w="2085" w:type="dxa"/>
            <w:shd w:val="clear" w:color="auto" w:fill="F5F8FA"/>
            <w:tcMar>
              <w:top w:w="100" w:type="dxa"/>
              <w:left w:w="100" w:type="dxa"/>
              <w:bottom w:w="100" w:type="dxa"/>
              <w:right w:w="100" w:type="dxa"/>
            </w:tcMar>
          </w:tcPr>
          <w:p w14:paraId="65820DBC"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c>
          <w:tcPr>
            <w:tcW w:w="2985" w:type="dxa"/>
            <w:shd w:val="clear" w:color="auto" w:fill="F5F8FA"/>
            <w:tcMar>
              <w:top w:w="100" w:type="dxa"/>
              <w:left w:w="100" w:type="dxa"/>
              <w:bottom w:w="100" w:type="dxa"/>
              <w:right w:w="100" w:type="dxa"/>
            </w:tcMar>
          </w:tcPr>
          <w:p w14:paraId="4955C894"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r>
      <w:tr w:rsidR="00DB1FAA" w14:paraId="49310654" w14:textId="77777777">
        <w:tc>
          <w:tcPr>
            <w:tcW w:w="1470" w:type="dxa"/>
            <w:shd w:val="clear" w:color="auto" w:fill="F5F8FA"/>
            <w:tcMar>
              <w:top w:w="100" w:type="dxa"/>
              <w:left w:w="100" w:type="dxa"/>
              <w:bottom w:w="100" w:type="dxa"/>
              <w:right w:w="100" w:type="dxa"/>
            </w:tcMar>
          </w:tcPr>
          <w:p w14:paraId="49099494"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c>
          <w:tcPr>
            <w:tcW w:w="2820" w:type="dxa"/>
            <w:shd w:val="clear" w:color="auto" w:fill="F5F8FA"/>
            <w:tcMar>
              <w:top w:w="100" w:type="dxa"/>
              <w:left w:w="100" w:type="dxa"/>
              <w:bottom w:w="100" w:type="dxa"/>
              <w:right w:w="100" w:type="dxa"/>
            </w:tcMar>
          </w:tcPr>
          <w:p w14:paraId="0F95C8E9"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c>
          <w:tcPr>
            <w:tcW w:w="2085" w:type="dxa"/>
            <w:shd w:val="clear" w:color="auto" w:fill="F5F8FA"/>
            <w:tcMar>
              <w:top w:w="100" w:type="dxa"/>
              <w:left w:w="100" w:type="dxa"/>
              <w:bottom w:w="100" w:type="dxa"/>
              <w:right w:w="100" w:type="dxa"/>
            </w:tcMar>
          </w:tcPr>
          <w:p w14:paraId="00494FA4"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c>
          <w:tcPr>
            <w:tcW w:w="2985" w:type="dxa"/>
            <w:shd w:val="clear" w:color="auto" w:fill="F5F8FA"/>
            <w:tcMar>
              <w:top w:w="100" w:type="dxa"/>
              <w:left w:w="100" w:type="dxa"/>
              <w:bottom w:w="100" w:type="dxa"/>
              <w:right w:w="100" w:type="dxa"/>
            </w:tcMar>
          </w:tcPr>
          <w:p w14:paraId="1780F483"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r>
      <w:tr w:rsidR="00DB1FAA" w14:paraId="05F01748" w14:textId="77777777">
        <w:tc>
          <w:tcPr>
            <w:tcW w:w="1470" w:type="dxa"/>
            <w:shd w:val="clear" w:color="auto" w:fill="F5F8FA"/>
            <w:tcMar>
              <w:top w:w="100" w:type="dxa"/>
              <w:left w:w="100" w:type="dxa"/>
              <w:bottom w:w="100" w:type="dxa"/>
              <w:right w:w="100" w:type="dxa"/>
            </w:tcMar>
          </w:tcPr>
          <w:p w14:paraId="78CCAA52"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c>
          <w:tcPr>
            <w:tcW w:w="2820" w:type="dxa"/>
            <w:shd w:val="clear" w:color="auto" w:fill="F5F8FA"/>
            <w:tcMar>
              <w:top w:w="100" w:type="dxa"/>
              <w:left w:w="100" w:type="dxa"/>
              <w:bottom w:w="100" w:type="dxa"/>
              <w:right w:w="100" w:type="dxa"/>
            </w:tcMar>
          </w:tcPr>
          <w:p w14:paraId="5EAF0E16"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c>
          <w:tcPr>
            <w:tcW w:w="2085" w:type="dxa"/>
            <w:shd w:val="clear" w:color="auto" w:fill="F5F8FA"/>
            <w:tcMar>
              <w:top w:w="100" w:type="dxa"/>
              <w:left w:w="100" w:type="dxa"/>
              <w:bottom w:w="100" w:type="dxa"/>
              <w:right w:w="100" w:type="dxa"/>
            </w:tcMar>
          </w:tcPr>
          <w:p w14:paraId="7CBC5D65"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c>
          <w:tcPr>
            <w:tcW w:w="2985" w:type="dxa"/>
            <w:shd w:val="clear" w:color="auto" w:fill="F5F8FA"/>
            <w:tcMar>
              <w:top w:w="100" w:type="dxa"/>
              <w:left w:w="100" w:type="dxa"/>
              <w:bottom w:w="100" w:type="dxa"/>
              <w:right w:w="100" w:type="dxa"/>
            </w:tcMar>
          </w:tcPr>
          <w:p w14:paraId="6157F21C"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r>
      <w:tr w:rsidR="00DB1FAA" w14:paraId="1F92F43E" w14:textId="77777777">
        <w:tc>
          <w:tcPr>
            <w:tcW w:w="1470" w:type="dxa"/>
            <w:shd w:val="clear" w:color="auto" w:fill="F5F8FA"/>
            <w:tcMar>
              <w:top w:w="100" w:type="dxa"/>
              <w:left w:w="100" w:type="dxa"/>
              <w:bottom w:w="100" w:type="dxa"/>
              <w:right w:w="100" w:type="dxa"/>
            </w:tcMar>
          </w:tcPr>
          <w:p w14:paraId="66B9E957"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c>
          <w:tcPr>
            <w:tcW w:w="2820" w:type="dxa"/>
            <w:shd w:val="clear" w:color="auto" w:fill="F5F8FA"/>
            <w:tcMar>
              <w:top w:w="100" w:type="dxa"/>
              <w:left w:w="100" w:type="dxa"/>
              <w:bottom w:w="100" w:type="dxa"/>
              <w:right w:w="100" w:type="dxa"/>
            </w:tcMar>
          </w:tcPr>
          <w:p w14:paraId="053993B0"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c>
          <w:tcPr>
            <w:tcW w:w="2085" w:type="dxa"/>
            <w:shd w:val="clear" w:color="auto" w:fill="F5F8FA"/>
            <w:tcMar>
              <w:top w:w="100" w:type="dxa"/>
              <w:left w:w="100" w:type="dxa"/>
              <w:bottom w:w="100" w:type="dxa"/>
              <w:right w:w="100" w:type="dxa"/>
            </w:tcMar>
          </w:tcPr>
          <w:p w14:paraId="0CE37BB1"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c>
          <w:tcPr>
            <w:tcW w:w="2985" w:type="dxa"/>
            <w:shd w:val="clear" w:color="auto" w:fill="F5F8FA"/>
            <w:tcMar>
              <w:top w:w="100" w:type="dxa"/>
              <w:left w:w="100" w:type="dxa"/>
              <w:bottom w:w="100" w:type="dxa"/>
              <w:right w:w="100" w:type="dxa"/>
            </w:tcMar>
          </w:tcPr>
          <w:p w14:paraId="0E0CE3FC"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r>
      <w:tr w:rsidR="00DB1FAA" w14:paraId="466A69CB" w14:textId="77777777">
        <w:tc>
          <w:tcPr>
            <w:tcW w:w="1470" w:type="dxa"/>
            <w:shd w:val="clear" w:color="auto" w:fill="F5F8FA"/>
            <w:tcMar>
              <w:top w:w="100" w:type="dxa"/>
              <w:left w:w="100" w:type="dxa"/>
              <w:bottom w:w="100" w:type="dxa"/>
              <w:right w:w="100" w:type="dxa"/>
            </w:tcMar>
          </w:tcPr>
          <w:p w14:paraId="63B0C31E"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c>
          <w:tcPr>
            <w:tcW w:w="2820" w:type="dxa"/>
            <w:shd w:val="clear" w:color="auto" w:fill="F5F8FA"/>
            <w:tcMar>
              <w:top w:w="100" w:type="dxa"/>
              <w:left w:w="100" w:type="dxa"/>
              <w:bottom w:w="100" w:type="dxa"/>
              <w:right w:w="100" w:type="dxa"/>
            </w:tcMar>
          </w:tcPr>
          <w:p w14:paraId="0F3A3283"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c>
          <w:tcPr>
            <w:tcW w:w="2085" w:type="dxa"/>
            <w:shd w:val="clear" w:color="auto" w:fill="F5F8FA"/>
            <w:tcMar>
              <w:top w:w="100" w:type="dxa"/>
              <w:left w:w="100" w:type="dxa"/>
              <w:bottom w:w="100" w:type="dxa"/>
              <w:right w:w="100" w:type="dxa"/>
            </w:tcMar>
          </w:tcPr>
          <w:p w14:paraId="46B0928C"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c>
          <w:tcPr>
            <w:tcW w:w="2985" w:type="dxa"/>
            <w:shd w:val="clear" w:color="auto" w:fill="F5F8FA"/>
            <w:tcMar>
              <w:top w:w="100" w:type="dxa"/>
              <w:left w:w="100" w:type="dxa"/>
              <w:bottom w:w="100" w:type="dxa"/>
              <w:right w:w="100" w:type="dxa"/>
            </w:tcMar>
          </w:tcPr>
          <w:p w14:paraId="7EF2DF38" w14:textId="77777777" w:rsidR="00DB1FAA" w:rsidRDefault="00DB1FAA">
            <w:pPr>
              <w:widowControl w:val="0"/>
              <w:pBdr>
                <w:top w:val="nil"/>
                <w:left w:val="nil"/>
                <w:bottom w:val="nil"/>
                <w:right w:val="nil"/>
                <w:between w:val="nil"/>
              </w:pBdr>
              <w:spacing w:line="240" w:lineRule="auto"/>
              <w:rPr>
                <w:rFonts w:ascii="Avenir" w:eastAsia="Avenir" w:hAnsi="Avenir" w:cs="Avenir"/>
                <w:color w:val="33475B"/>
              </w:rPr>
            </w:pPr>
          </w:p>
        </w:tc>
      </w:tr>
    </w:tbl>
    <w:p w14:paraId="7B6973B9" w14:textId="77777777" w:rsidR="00DB1FAA" w:rsidRDefault="00DB1FAA">
      <w:pPr>
        <w:rPr>
          <w:rFonts w:ascii="Avenir" w:eastAsia="Avenir" w:hAnsi="Avenir" w:cs="Avenir"/>
          <w:color w:val="33475B"/>
          <w:sz w:val="16"/>
          <w:szCs w:val="16"/>
        </w:rPr>
      </w:pPr>
    </w:p>
    <w:p w14:paraId="17897E64" w14:textId="77777777" w:rsidR="00DB1FAA" w:rsidRDefault="00000000">
      <w:pPr>
        <w:pStyle w:val="Heading2"/>
        <w:rPr>
          <w:rFonts w:ascii="Avenir" w:eastAsia="Avenir" w:hAnsi="Avenir" w:cs="Avenir"/>
          <w:color w:val="33475B"/>
        </w:rPr>
      </w:pPr>
      <w:bookmarkStart w:id="15" w:name="_k3pu54o6o4az" w:colFirst="0" w:colLast="0"/>
      <w:bookmarkEnd w:id="15"/>
      <w:r>
        <w:rPr>
          <w:rFonts w:ascii="Avenir" w:eastAsia="Avenir" w:hAnsi="Avenir" w:cs="Avenir"/>
          <w:color w:val="33475B"/>
        </w:rPr>
        <w:t>Growth Team</w:t>
      </w:r>
    </w:p>
    <w:p w14:paraId="10C27150" w14:textId="77777777" w:rsidR="00DB1FAA" w:rsidRDefault="00000000">
      <w:pPr>
        <w:rPr>
          <w:rFonts w:ascii="Avenir" w:eastAsia="Avenir" w:hAnsi="Avenir" w:cs="Avenir"/>
          <w:color w:val="33475B"/>
        </w:rPr>
      </w:pPr>
      <w:r>
        <w:rPr>
          <w:rFonts w:ascii="Avenir" w:eastAsia="Avenir" w:hAnsi="Avenir" w:cs="Avenir"/>
          <w:i/>
          <w:color w:val="33475B"/>
        </w:rPr>
        <w:t xml:space="preserve">Provide a list of parties that are involved with this growth project. </w:t>
      </w:r>
    </w:p>
    <w:p w14:paraId="0E81B945" w14:textId="77777777" w:rsidR="00DB1FAA" w:rsidRDefault="00DB1FAA">
      <w:pPr>
        <w:rPr>
          <w:rFonts w:ascii="Avenir" w:eastAsia="Avenir" w:hAnsi="Avenir" w:cs="Avenir"/>
          <w:color w:val="33475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B1FAA" w14:paraId="51B0E03F" w14:textId="77777777">
        <w:tc>
          <w:tcPr>
            <w:tcW w:w="2340" w:type="dxa"/>
            <w:shd w:val="clear" w:color="auto" w:fill="33475B"/>
            <w:tcMar>
              <w:top w:w="100" w:type="dxa"/>
              <w:left w:w="100" w:type="dxa"/>
              <w:bottom w:w="100" w:type="dxa"/>
              <w:right w:w="100" w:type="dxa"/>
            </w:tcMar>
          </w:tcPr>
          <w:p w14:paraId="21AD502E"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Name</w:t>
            </w:r>
          </w:p>
        </w:tc>
        <w:tc>
          <w:tcPr>
            <w:tcW w:w="2340" w:type="dxa"/>
            <w:shd w:val="clear" w:color="auto" w:fill="33475B"/>
            <w:tcMar>
              <w:top w:w="100" w:type="dxa"/>
              <w:left w:w="100" w:type="dxa"/>
              <w:bottom w:w="100" w:type="dxa"/>
              <w:right w:w="100" w:type="dxa"/>
            </w:tcMar>
          </w:tcPr>
          <w:p w14:paraId="10E9AC76"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Team</w:t>
            </w:r>
          </w:p>
        </w:tc>
        <w:tc>
          <w:tcPr>
            <w:tcW w:w="2340" w:type="dxa"/>
            <w:shd w:val="clear" w:color="auto" w:fill="33475B"/>
            <w:tcMar>
              <w:top w:w="100" w:type="dxa"/>
              <w:left w:w="100" w:type="dxa"/>
              <w:bottom w:w="100" w:type="dxa"/>
              <w:right w:w="100" w:type="dxa"/>
            </w:tcMar>
          </w:tcPr>
          <w:p w14:paraId="6F89E3BC"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Role in Project</w:t>
            </w:r>
          </w:p>
        </w:tc>
        <w:tc>
          <w:tcPr>
            <w:tcW w:w="2340" w:type="dxa"/>
            <w:shd w:val="clear" w:color="auto" w:fill="33475B"/>
            <w:tcMar>
              <w:top w:w="100" w:type="dxa"/>
              <w:left w:w="100" w:type="dxa"/>
              <w:bottom w:w="100" w:type="dxa"/>
              <w:right w:w="100" w:type="dxa"/>
            </w:tcMar>
          </w:tcPr>
          <w:p w14:paraId="17F29E55"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Email Address</w:t>
            </w:r>
          </w:p>
        </w:tc>
      </w:tr>
      <w:tr w:rsidR="00DB1FAA" w14:paraId="7D11BAE6" w14:textId="77777777">
        <w:tc>
          <w:tcPr>
            <w:tcW w:w="2340" w:type="dxa"/>
            <w:shd w:val="clear" w:color="auto" w:fill="F5F8FA"/>
            <w:tcMar>
              <w:top w:w="100" w:type="dxa"/>
              <w:left w:w="100" w:type="dxa"/>
              <w:bottom w:w="100" w:type="dxa"/>
              <w:right w:w="100" w:type="dxa"/>
            </w:tcMar>
          </w:tcPr>
          <w:p w14:paraId="0997A1AA" w14:textId="77777777" w:rsidR="00DB1FAA" w:rsidRDefault="00DB1FAA">
            <w:pPr>
              <w:widowControl w:val="0"/>
              <w:spacing w:line="240" w:lineRule="auto"/>
              <w:jc w:val="center"/>
              <w:rPr>
                <w:rFonts w:ascii="Avenir" w:eastAsia="Avenir" w:hAnsi="Avenir" w:cs="Avenir"/>
                <w:color w:val="33475B"/>
              </w:rPr>
            </w:pPr>
          </w:p>
        </w:tc>
        <w:tc>
          <w:tcPr>
            <w:tcW w:w="2340" w:type="dxa"/>
            <w:shd w:val="clear" w:color="auto" w:fill="F5F8FA"/>
            <w:tcMar>
              <w:top w:w="100" w:type="dxa"/>
              <w:left w:w="100" w:type="dxa"/>
              <w:bottom w:w="100" w:type="dxa"/>
              <w:right w:w="100" w:type="dxa"/>
            </w:tcMar>
          </w:tcPr>
          <w:p w14:paraId="1921A2E5" w14:textId="77777777" w:rsidR="00DB1FAA" w:rsidRDefault="00DB1FAA">
            <w:pPr>
              <w:widowControl w:val="0"/>
              <w:spacing w:line="240" w:lineRule="auto"/>
              <w:jc w:val="center"/>
              <w:rPr>
                <w:rFonts w:ascii="Avenir" w:eastAsia="Avenir" w:hAnsi="Avenir" w:cs="Avenir"/>
                <w:color w:val="33475B"/>
              </w:rPr>
            </w:pPr>
          </w:p>
        </w:tc>
        <w:tc>
          <w:tcPr>
            <w:tcW w:w="2340" w:type="dxa"/>
            <w:shd w:val="clear" w:color="auto" w:fill="F5F8FA"/>
            <w:tcMar>
              <w:top w:w="100" w:type="dxa"/>
              <w:left w:w="100" w:type="dxa"/>
              <w:bottom w:w="100" w:type="dxa"/>
              <w:right w:w="100" w:type="dxa"/>
            </w:tcMar>
          </w:tcPr>
          <w:p w14:paraId="3A72DE25" w14:textId="77777777" w:rsidR="00DB1FAA" w:rsidRDefault="00DB1FAA">
            <w:pPr>
              <w:widowControl w:val="0"/>
              <w:spacing w:line="240" w:lineRule="auto"/>
              <w:jc w:val="center"/>
              <w:rPr>
                <w:rFonts w:ascii="Avenir" w:eastAsia="Avenir" w:hAnsi="Avenir" w:cs="Avenir"/>
                <w:color w:val="33475B"/>
              </w:rPr>
            </w:pPr>
          </w:p>
        </w:tc>
        <w:tc>
          <w:tcPr>
            <w:tcW w:w="2340" w:type="dxa"/>
            <w:shd w:val="clear" w:color="auto" w:fill="F5F8FA"/>
            <w:tcMar>
              <w:top w:w="100" w:type="dxa"/>
              <w:left w:w="100" w:type="dxa"/>
              <w:bottom w:w="100" w:type="dxa"/>
              <w:right w:w="100" w:type="dxa"/>
            </w:tcMar>
          </w:tcPr>
          <w:p w14:paraId="63C0F8B2" w14:textId="77777777" w:rsidR="00DB1FAA" w:rsidRDefault="00DB1FAA">
            <w:pPr>
              <w:widowControl w:val="0"/>
              <w:spacing w:line="240" w:lineRule="auto"/>
              <w:jc w:val="center"/>
              <w:rPr>
                <w:rFonts w:ascii="Avenir" w:eastAsia="Avenir" w:hAnsi="Avenir" w:cs="Avenir"/>
                <w:color w:val="33475B"/>
              </w:rPr>
            </w:pPr>
          </w:p>
        </w:tc>
      </w:tr>
      <w:tr w:rsidR="00DB1FAA" w14:paraId="4671CC2D" w14:textId="77777777">
        <w:tc>
          <w:tcPr>
            <w:tcW w:w="2340" w:type="dxa"/>
            <w:shd w:val="clear" w:color="auto" w:fill="F5F8FA"/>
            <w:tcMar>
              <w:top w:w="100" w:type="dxa"/>
              <w:left w:w="100" w:type="dxa"/>
              <w:bottom w:w="100" w:type="dxa"/>
              <w:right w:w="100" w:type="dxa"/>
            </w:tcMar>
          </w:tcPr>
          <w:p w14:paraId="2C3BFB86" w14:textId="77777777" w:rsidR="00DB1FAA" w:rsidRDefault="00DB1FAA">
            <w:pPr>
              <w:widowControl w:val="0"/>
              <w:spacing w:line="240" w:lineRule="auto"/>
              <w:rPr>
                <w:rFonts w:ascii="Avenir" w:eastAsia="Avenir" w:hAnsi="Avenir" w:cs="Avenir"/>
                <w:color w:val="33475B"/>
              </w:rPr>
            </w:pPr>
          </w:p>
        </w:tc>
        <w:tc>
          <w:tcPr>
            <w:tcW w:w="2340" w:type="dxa"/>
            <w:shd w:val="clear" w:color="auto" w:fill="F5F8FA"/>
            <w:tcMar>
              <w:top w:w="100" w:type="dxa"/>
              <w:left w:w="100" w:type="dxa"/>
              <w:bottom w:w="100" w:type="dxa"/>
              <w:right w:w="100" w:type="dxa"/>
            </w:tcMar>
          </w:tcPr>
          <w:p w14:paraId="142D01CC" w14:textId="77777777" w:rsidR="00DB1FAA" w:rsidRDefault="00DB1FAA">
            <w:pPr>
              <w:widowControl w:val="0"/>
              <w:spacing w:line="240" w:lineRule="auto"/>
              <w:rPr>
                <w:rFonts w:ascii="Avenir" w:eastAsia="Avenir" w:hAnsi="Avenir" w:cs="Avenir"/>
                <w:color w:val="33475B"/>
              </w:rPr>
            </w:pPr>
          </w:p>
        </w:tc>
        <w:tc>
          <w:tcPr>
            <w:tcW w:w="2340" w:type="dxa"/>
            <w:shd w:val="clear" w:color="auto" w:fill="F5F8FA"/>
            <w:tcMar>
              <w:top w:w="100" w:type="dxa"/>
              <w:left w:w="100" w:type="dxa"/>
              <w:bottom w:w="100" w:type="dxa"/>
              <w:right w:w="100" w:type="dxa"/>
            </w:tcMar>
          </w:tcPr>
          <w:p w14:paraId="1DAAB8D7" w14:textId="77777777" w:rsidR="00DB1FAA" w:rsidRDefault="00DB1FAA">
            <w:pPr>
              <w:widowControl w:val="0"/>
              <w:spacing w:line="240" w:lineRule="auto"/>
              <w:rPr>
                <w:rFonts w:ascii="Avenir" w:eastAsia="Avenir" w:hAnsi="Avenir" w:cs="Avenir"/>
                <w:color w:val="33475B"/>
              </w:rPr>
            </w:pPr>
          </w:p>
        </w:tc>
        <w:tc>
          <w:tcPr>
            <w:tcW w:w="2340" w:type="dxa"/>
            <w:shd w:val="clear" w:color="auto" w:fill="F5F8FA"/>
            <w:tcMar>
              <w:top w:w="100" w:type="dxa"/>
              <w:left w:w="100" w:type="dxa"/>
              <w:bottom w:w="100" w:type="dxa"/>
              <w:right w:w="100" w:type="dxa"/>
            </w:tcMar>
          </w:tcPr>
          <w:p w14:paraId="3981DFC1" w14:textId="77777777" w:rsidR="00DB1FAA" w:rsidRDefault="00DB1FAA">
            <w:pPr>
              <w:widowControl w:val="0"/>
              <w:spacing w:line="240" w:lineRule="auto"/>
              <w:rPr>
                <w:rFonts w:ascii="Avenir" w:eastAsia="Avenir" w:hAnsi="Avenir" w:cs="Avenir"/>
                <w:color w:val="33475B"/>
              </w:rPr>
            </w:pPr>
          </w:p>
        </w:tc>
      </w:tr>
      <w:tr w:rsidR="00DB1FAA" w14:paraId="574B6BDF" w14:textId="77777777">
        <w:tc>
          <w:tcPr>
            <w:tcW w:w="2340" w:type="dxa"/>
            <w:shd w:val="clear" w:color="auto" w:fill="F5F8FA"/>
            <w:tcMar>
              <w:top w:w="100" w:type="dxa"/>
              <w:left w:w="100" w:type="dxa"/>
              <w:bottom w:w="100" w:type="dxa"/>
              <w:right w:w="100" w:type="dxa"/>
            </w:tcMar>
          </w:tcPr>
          <w:p w14:paraId="16B2A4C1" w14:textId="77777777" w:rsidR="00DB1FAA" w:rsidRDefault="00DB1FAA">
            <w:pPr>
              <w:widowControl w:val="0"/>
              <w:spacing w:line="240" w:lineRule="auto"/>
              <w:rPr>
                <w:rFonts w:ascii="Avenir" w:eastAsia="Avenir" w:hAnsi="Avenir" w:cs="Avenir"/>
                <w:color w:val="33475B"/>
              </w:rPr>
            </w:pPr>
          </w:p>
        </w:tc>
        <w:tc>
          <w:tcPr>
            <w:tcW w:w="2340" w:type="dxa"/>
            <w:shd w:val="clear" w:color="auto" w:fill="F5F8FA"/>
            <w:tcMar>
              <w:top w:w="100" w:type="dxa"/>
              <w:left w:w="100" w:type="dxa"/>
              <w:bottom w:w="100" w:type="dxa"/>
              <w:right w:w="100" w:type="dxa"/>
            </w:tcMar>
          </w:tcPr>
          <w:p w14:paraId="5E6741C0" w14:textId="77777777" w:rsidR="00DB1FAA" w:rsidRDefault="00DB1FAA">
            <w:pPr>
              <w:widowControl w:val="0"/>
              <w:spacing w:line="240" w:lineRule="auto"/>
              <w:rPr>
                <w:rFonts w:ascii="Avenir" w:eastAsia="Avenir" w:hAnsi="Avenir" w:cs="Avenir"/>
                <w:color w:val="33475B"/>
              </w:rPr>
            </w:pPr>
          </w:p>
        </w:tc>
        <w:tc>
          <w:tcPr>
            <w:tcW w:w="2340" w:type="dxa"/>
            <w:shd w:val="clear" w:color="auto" w:fill="F5F8FA"/>
            <w:tcMar>
              <w:top w:w="100" w:type="dxa"/>
              <w:left w:w="100" w:type="dxa"/>
              <w:bottom w:w="100" w:type="dxa"/>
              <w:right w:w="100" w:type="dxa"/>
            </w:tcMar>
          </w:tcPr>
          <w:p w14:paraId="3A524116" w14:textId="77777777" w:rsidR="00DB1FAA" w:rsidRDefault="00DB1FAA">
            <w:pPr>
              <w:widowControl w:val="0"/>
              <w:spacing w:line="240" w:lineRule="auto"/>
              <w:rPr>
                <w:rFonts w:ascii="Avenir" w:eastAsia="Avenir" w:hAnsi="Avenir" w:cs="Avenir"/>
                <w:color w:val="33475B"/>
              </w:rPr>
            </w:pPr>
          </w:p>
        </w:tc>
        <w:tc>
          <w:tcPr>
            <w:tcW w:w="2340" w:type="dxa"/>
            <w:shd w:val="clear" w:color="auto" w:fill="F5F8FA"/>
            <w:tcMar>
              <w:top w:w="100" w:type="dxa"/>
              <w:left w:w="100" w:type="dxa"/>
              <w:bottom w:w="100" w:type="dxa"/>
              <w:right w:w="100" w:type="dxa"/>
            </w:tcMar>
          </w:tcPr>
          <w:p w14:paraId="0097B6C6" w14:textId="77777777" w:rsidR="00DB1FAA" w:rsidRDefault="00DB1FAA">
            <w:pPr>
              <w:widowControl w:val="0"/>
              <w:spacing w:line="240" w:lineRule="auto"/>
              <w:rPr>
                <w:rFonts w:ascii="Avenir" w:eastAsia="Avenir" w:hAnsi="Avenir" w:cs="Avenir"/>
                <w:color w:val="33475B"/>
              </w:rPr>
            </w:pPr>
          </w:p>
        </w:tc>
      </w:tr>
      <w:tr w:rsidR="00DB1FAA" w14:paraId="0E2A3535" w14:textId="77777777">
        <w:tc>
          <w:tcPr>
            <w:tcW w:w="2340" w:type="dxa"/>
            <w:shd w:val="clear" w:color="auto" w:fill="F5F8FA"/>
            <w:tcMar>
              <w:top w:w="100" w:type="dxa"/>
              <w:left w:w="100" w:type="dxa"/>
              <w:bottom w:w="100" w:type="dxa"/>
              <w:right w:w="100" w:type="dxa"/>
            </w:tcMar>
          </w:tcPr>
          <w:p w14:paraId="03762EB8" w14:textId="77777777" w:rsidR="00DB1FAA" w:rsidRDefault="00DB1FAA">
            <w:pPr>
              <w:widowControl w:val="0"/>
              <w:spacing w:line="240" w:lineRule="auto"/>
              <w:rPr>
                <w:rFonts w:ascii="Avenir" w:eastAsia="Avenir" w:hAnsi="Avenir" w:cs="Avenir"/>
                <w:color w:val="33475B"/>
              </w:rPr>
            </w:pPr>
          </w:p>
        </w:tc>
        <w:tc>
          <w:tcPr>
            <w:tcW w:w="2340" w:type="dxa"/>
            <w:shd w:val="clear" w:color="auto" w:fill="F5F8FA"/>
            <w:tcMar>
              <w:top w:w="100" w:type="dxa"/>
              <w:left w:w="100" w:type="dxa"/>
              <w:bottom w:w="100" w:type="dxa"/>
              <w:right w:w="100" w:type="dxa"/>
            </w:tcMar>
          </w:tcPr>
          <w:p w14:paraId="67EB0C94" w14:textId="77777777" w:rsidR="00DB1FAA" w:rsidRDefault="00DB1FAA">
            <w:pPr>
              <w:widowControl w:val="0"/>
              <w:spacing w:line="240" w:lineRule="auto"/>
              <w:rPr>
                <w:rFonts w:ascii="Avenir" w:eastAsia="Avenir" w:hAnsi="Avenir" w:cs="Avenir"/>
                <w:color w:val="33475B"/>
              </w:rPr>
            </w:pPr>
          </w:p>
        </w:tc>
        <w:tc>
          <w:tcPr>
            <w:tcW w:w="2340" w:type="dxa"/>
            <w:shd w:val="clear" w:color="auto" w:fill="F5F8FA"/>
            <w:tcMar>
              <w:top w:w="100" w:type="dxa"/>
              <w:left w:w="100" w:type="dxa"/>
              <w:bottom w:w="100" w:type="dxa"/>
              <w:right w:w="100" w:type="dxa"/>
            </w:tcMar>
          </w:tcPr>
          <w:p w14:paraId="3F4E6B66" w14:textId="77777777" w:rsidR="00DB1FAA" w:rsidRDefault="00DB1FAA">
            <w:pPr>
              <w:widowControl w:val="0"/>
              <w:spacing w:line="240" w:lineRule="auto"/>
              <w:rPr>
                <w:rFonts w:ascii="Avenir" w:eastAsia="Avenir" w:hAnsi="Avenir" w:cs="Avenir"/>
                <w:color w:val="33475B"/>
              </w:rPr>
            </w:pPr>
          </w:p>
        </w:tc>
        <w:tc>
          <w:tcPr>
            <w:tcW w:w="2340" w:type="dxa"/>
            <w:shd w:val="clear" w:color="auto" w:fill="F5F8FA"/>
            <w:tcMar>
              <w:top w:w="100" w:type="dxa"/>
              <w:left w:w="100" w:type="dxa"/>
              <w:bottom w:w="100" w:type="dxa"/>
              <w:right w:w="100" w:type="dxa"/>
            </w:tcMar>
          </w:tcPr>
          <w:p w14:paraId="3E7AF588" w14:textId="77777777" w:rsidR="00DB1FAA" w:rsidRDefault="00DB1FAA">
            <w:pPr>
              <w:widowControl w:val="0"/>
              <w:spacing w:line="240" w:lineRule="auto"/>
              <w:rPr>
                <w:rFonts w:ascii="Avenir" w:eastAsia="Avenir" w:hAnsi="Avenir" w:cs="Avenir"/>
                <w:color w:val="33475B"/>
              </w:rPr>
            </w:pPr>
          </w:p>
        </w:tc>
      </w:tr>
      <w:tr w:rsidR="00DB1FAA" w14:paraId="5AF96E20" w14:textId="77777777">
        <w:tc>
          <w:tcPr>
            <w:tcW w:w="2340" w:type="dxa"/>
            <w:shd w:val="clear" w:color="auto" w:fill="F5F8FA"/>
            <w:tcMar>
              <w:top w:w="100" w:type="dxa"/>
              <w:left w:w="100" w:type="dxa"/>
              <w:bottom w:w="100" w:type="dxa"/>
              <w:right w:w="100" w:type="dxa"/>
            </w:tcMar>
          </w:tcPr>
          <w:p w14:paraId="0447DAB8" w14:textId="77777777" w:rsidR="00DB1FAA" w:rsidRDefault="00DB1FAA">
            <w:pPr>
              <w:widowControl w:val="0"/>
              <w:spacing w:line="240" w:lineRule="auto"/>
              <w:rPr>
                <w:rFonts w:ascii="Avenir" w:eastAsia="Avenir" w:hAnsi="Avenir" w:cs="Avenir"/>
                <w:color w:val="33475B"/>
              </w:rPr>
            </w:pPr>
          </w:p>
        </w:tc>
        <w:tc>
          <w:tcPr>
            <w:tcW w:w="2340" w:type="dxa"/>
            <w:shd w:val="clear" w:color="auto" w:fill="F5F8FA"/>
            <w:tcMar>
              <w:top w:w="100" w:type="dxa"/>
              <w:left w:w="100" w:type="dxa"/>
              <w:bottom w:w="100" w:type="dxa"/>
              <w:right w:w="100" w:type="dxa"/>
            </w:tcMar>
          </w:tcPr>
          <w:p w14:paraId="539E7B9E" w14:textId="77777777" w:rsidR="00DB1FAA" w:rsidRDefault="00DB1FAA">
            <w:pPr>
              <w:widowControl w:val="0"/>
              <w:spacing w:line="240" w:lineRule="auto"/>
              <w:rPr>
                <w:rFonts w:ascii="Avenir" w:eastAsia="Avenir" w:hAnsi="Avenir" w:cs="Avenir"/>
                <w:color w:val="33475B"/>
              </w:rPr>
            </w:pPr>
          </w:p>
        </w:tc>
        <w:tc>
          <w:tcPr>
            <w:tcW w:w="2340" w:type="dxa"/>
            <w:shd w:val="clear" w:color="auto" w:fill="F5F8FA"/>
            <w:tcMar>
              <w:top w:w="100" w:type="dxa"/>
              <w:left w:w="100" w:type="dxa"/>
              <w:bottom w:w="100" w:type="dxa"/>
              <w:right w:w="100" w:type="dxa"/>
            </w:tcMar>
          </w:tcPr>
          <w:p w14:paraId="01F92DC6" w14:textId="77777777" w:rsidR="00DB1FAA" w:rsidRDefault="00DB1FAA">
            <w:pPr>
              <w:widowControl w:val="0"/>
              <w:spacing w:line="240" w:lineRule="auto"/>
              <w:rPr>
                <w:rFonts w:ascii="Avenir" w:eastAsia="Avenir" w:hAnsi="Avenir" w:cs="Avenir"/>
                <w:color w:val="33475B"/>
              </w:rPr>
            </w:pPr>
          </w:p>
        </w:tc>
        <w:tc>
          <w:tcPr>
            <w:tcW w:w="2340" w:type="dxa"/>
            <w:shd w:val="clear" w:color="auto" w:fill="F5F8FA"/>
            <w:tcMar>
              <w:top w:w="100" w:type="dxa"/>
              <w:left w:w="100" w:type="dxa"/>
              <w:bottom w:w="100" w:type="dxa"/>
              <w:right w:w="100" w:type="dxa"/>
            </w:tcMar>
          </w:tcPr>
          <w:p w14:paraId="4F5DC272" w14:textId="77777777" w:rsidR="00DB1FAA" w:rsidRDefault="00DB1FAA">
            <w:pPr>
              <w:widowControl w:val="0"/>
              <w:spacing w:line="240" w:lineRule="auto"/>
              <w:rPr>
                <w:rFonts w:ascii="Avenir" w:eastAsia="Avenir" w:hAnsi="Avenir" w:cs="Avenir"/>
                <w:color w:val="33475B"/>
              </w:rPr>
            </w:pPr>
          </w:p>
        </w:tc>
      </w:tr>
    </w:tbl>
    <w:p w14:paraId="2E02A2E2" w14:textId="77777777" w:rsidR="00DB1FAA" w:rsidRDefault="00000000">
      <w:r>
        <w:br w:type="page"/>
      </w:r>
    </w:p>
    <w:p w14:paraId="362F891A" w14:textId="77777777" w:rsidR="00DB1FAA" w:rsidRDefault="00000000">
      <w:pPr>
        <w:pStyle w:val="Heading1"/>
        <w:rPr>
          <w:rFonts w:ascii="Avenir" w:eastAsia="Avenir" w:hAnsi="Avenir" w:cs="Avenir"/>
          <w:color w:val="33475B"/>
        </w:rPr>
      </w:pPr>
      <w:bookmarkStart w:id="16" w:name="_1sy1gib5zqso" w:colFirst="0" w:colLast="0"/>
      <w:bookmarkEnd w:id="16"/>
      <w:r>
        <w:rPr>
          <w:rFonts w:ascii="Avenir" w:eastAsia="Avenir" w:hAnsi="Avenir" w:cs="Avenir"/>
          <w:color w:val="33475B"/>
        </w:rPr>
        <w:lastRenderedPageBreak/>
        <w:t>Growth Requirements</w:t>
      </w:r>
    </w:p>
    <w:p w14:paraId="58AB6B7B" w14:textId="77777777" w:rsidR="00DB1FAA" w:rsidRDefault="00000000">
      <w:pPr>
        <w:rPr>
          <w:rFonts w:ascii="Avenir" w:eastAsia="Avenir" w:hAnsi="Avenir" w:cs="Avenir"/>
          <w:color w:val="33475B"/>
        </w:rPr>
      </w:pPr>
      <w:r>
        <w:rPr>
          <w:rFonts w:ascii="Avenir" w:eastAsia="Avenir" w:hAnsi="Avenir" w:cs="Avenir"/>
          <w:i/>
          <w:color w:val="33475B"/>
        </w:rPr>
        <w:t xml:space="preserve">This section will outline </w:t>
      </w:r>
      <w:r>
        <w:rPr>
          <w:rFonts w:ascii="Avenir" w:eastAsia="Avenir" w:hAnsi="Avenir" w:cs="Avenir"/>
          <w:b/>
          <w:i/>
          <w:color w:val="33475B"/>
        </w:rPr>
        <w:t>what you need in order to grow</w:t>
      </w:r>
      <w:r>
        <w:rPr>
          <w:rFonts w:ascii="Avenir" w:eastAsia="Avenir" w:hAnsi="Avenir" w:cs="Avenir"/>
          <w:i/>
          <w:color w:val="33475B"/>
        </w:rPr>
        <w:t xml:space="preserve">. </w:t>
      </w:r>
    </w:p>
    <w:p w14:paraId="43474100" w14:textId="77777777" w:rsidR="00DB1FAA" w:rsidRDefault="00DB1FAA">
      <w:pPr>
        <w:rPr>
          <w:rFonts w:ascii="Avenir" w:eastAsia="Avenir" w:hAnsi="Avenir" w:cs="Avenir"/>
          <w:color w:val="33475B"/>
        </w:rPr>
      </w:pPr>
    </w:p>
    <w:p w14:paraId="1F956562" w14:textId="77777777" w:rsidR="00DB1FAA" w:rsidRDefault="00000000">
      <w:pPr>
        <w:rPr>
          <w:rFonts w:ascii="Avenir" w:eastAsia="Avenir" w:hAnsi="Avenir" w:cs="Avenir"/>
          <w:color w:val="33475B"/>
        </w:rPr>
      </w:pPr>
      <w:r>
        <w:pict w14:anchorId="7AC0F0D0">
          <v:rect id="_x0000_i1028" style="width:0;height:1.5pt" o:hralign="center" o:hrstd="t" o:hr="t" fillcolor="#a0a0a0" stroked="f"/>
        </w:pict>
      </w:r>
    </w:p>
    <w:p w14:paraId="415F25E9" w14:textId="77777777" w:rsidR="00DB1FAA" w:rsidRDefault="00000000">
      <w:pPr>
        <w:pStyle w:val="Heading2"/>
        <w:rPr>
          <w:rFonts w:ascii="Avenir" w:eastAsia="Avenir" w:hAnsi="Avenir" w:cs="Avenir"/>
          <w:color w:val="33475B"/>
        </w:rPr>
      </w:pPr>
      <w:bookmarkStart w:id="17" w:name="_c43y15jbwuza" w:colFirst="0" w:colLast="0"/>
      <w:bookmarkEnd w:id="17"/>
      <w:r>
        <w:rPr>
          <w:rFonts w:ascii="Avenir" w:eastAsia="Avenir" w:hAnsi="Avenir" w:cs="Avenir"/>
          <w:color w:val="33475B"/>
        </w:rPr>
        <w:t>Funding</w:t>
      </w:r>
    </w:p>
    <w:p w14:paraId="7A3E3628" w14:textId="77777777" w:rsidR="00DB1FAA" w:rsidRDefault="00000000">
      <w:pPr>
        <w:rPr>
          <w:rFonts w:ascii="Avenir" w:eastAsia="Avenir" w:hAnsi="Avenir" w:cs="Avenir"/>
          <w:color w:val="33475B"/>
        </w:rPr>
      </w:pPr>
      <w:r>
        <w:rPr>
          <w:rFonts w:ascii="Avenir" w:eastAsia="Avenir" w:hAnsi="Avenir" w:cs="Avenir"/>
          <w:i/>
          <w:color w:val="33475B"/>
        </w:rPr>
        <w:t xml:space="preserve">Specify how much capital will be needed in order to see this project through. If known, explain where the money will be sourced from. </w:t>
      </w:r>
    </w:p>
    <w:p w14:paraId="3FB0868E" w14:textId="77777777" w:rsidR="00DB1FAA" w:rsidRDefault="00DB1FAA">
      <w:pPr>
        <w:rPr>
          <w:rFonts w:ascii="Avenir" w:eastAsia="Avenir" w:hAnsi="Avenir" w:cs="Avenir"/>
          <w:color w:val="33475B"/>
        </w:rPr>
      </w:pPr>
    </w:p>
    <w:p w14:paraId="7226D052" w14:textId="77777777" w:rsidR="00DB1FAA" w:rsidRDefault="00000000">
      <w:pPr>
        <w:rPr>
          <w:rFonts w:ascii="Avenir" w:eastAsia="Avenir" w:hAnsi="Avenir" w:cs="Avenir"/>
          <w:color w:val="33475B"/>
          <w:sz w:val="24"/>
          <w:szCs w:val="24"/>
        </w:rPr>
      </w:pPr>
      <w:r>
        <w:rPr>
          <w:rFonts w:ascii="Avenir" w:eastAsia="Avenir" w:hAnsi="Avenir" w:cs="Avenir"/>
          <w:color w:val="33475B"/>
          <w:sz w:val="24"/>
          <w:szCs w:val="24"/>
        </w:rPr>
        <w:t>[Enter Funding Requirements Here]</w:t>
      </w:r>
    </w:p>
    <w:p w14:paraId="5612D8B7" w14:textId="77777777" w:rsidR="00DB1FAA" w:rsidRDefault="00DB1FAA">
      <w:pPr>
        <w:rPr>
          <w:rFonts w:ascii="Avenir" w:eastAsia="Avenir" w:hAnsi="Avenir" w:cs="Avenir"/>
          <w:color w:val="33475B"/>
        </w:rPr>
      </w:pPr>
    </w:p>
    <w:p w14:paraId="2C10D94C" w14:textId="77777777" w:rsidR="00DB1FAA" w:rsidRDefault="00DB1FAA">
      <w:pPr>
        <w:rPr>
          <w:rFonts w:ascii="Avenir" w:eastAsia="Avenir" w:hAnsi="Avenir" w:cs="Avenir"/>
          <w:color w:val="33475B"/>
        </w:rPr>
      </w:pPr>
    </w:p>
    <w:p w14:paraId="1D6CF2E8" w14:textId="77777777" w:rsidR="00DB1FAA" w:rsidRDefault="00000000">
      <w:pPr>
        <w:pStyle w:val="Heading2"/>
        <w:rPr>
          <w:rFonts w:ascii="Avenir" w:eastAsia="Avenir" w:hAnsi="Avenir" w:cs="Avenir"/>
          <w:color w:val="33475B"/>
        </w:rPr>
      </w:pPr>
      <w:bookmarkStart w:id="18" w:name="_xm49jwici0qh" w:colFirst="0" w:colLast="0"/>
      <w:bookmarkEnd w:id="18"/>
      <w:r>
        <w:rPr>
          <w:rFonts w:ascii="Avenir" w:eastAsia="Avenir" w:hAnsi="Avenir" w:cs="Avenir"/>
          <w:color w:val="33475B"/>
        </w:rPr>
        <w:t>Tools &amp; Software</w:t>
      </w:r>
    </w:p>
    <w:p w14:paraId="77AF6DE4" w14:textId="77777777" w:rsidR="00DB1FAA" w:rsidRDefault="00000000">
      <w:pPr>
        <w:rPr>
          <w:rFonts w:ascii="Avenir" w:eastAsia="Avenir" w:hAnsi="Avenir" w:cs="Avenir"/>
          <w:i/>
          <w:color w:val="33475B"/>
        </w:rPr>
      </w:pPr>
      <w:r>
        <w:rPr>
          <w:rFonts w:ascii="Avenir" w:eastAsia="Avenir" w:hAnsi="Avenir" w:cs="Avenir"/>
          <w:i/>
          <w:color w:val="33475B"/>
        </w:rPr>
        <w:t>What tools, software, and related resources are required to complete this project? How specifically will each of these tools aid in helping the team meet its goals?</w:t>
      </w:r>
    </w:p>
    <w:p w14:paraId="2017CC33" w14:textId="77777777" w:rsidR="00DB1FAA" w:rsidRDefault="00DB1FAA">
      <w:pPr>
        <w:rPr>
          <w:rFonts w:ascii="Avenir" w:eastAsia="Avenir" w:hAnsi="Avenir" w:cs="Avenir"/>
          <w:color w:val="33475B"/>
        </w:rPr>
      </w:pPr>
    </w:p>
    <w:p w14:paraId="4C018A7B" w14:textId="77777777" w:rsidR="00DB1FAA" w:rsidRDefault="00000000">
      <w:pPr>
        <w:rPr>
          <w:rFonts w:ascii="Avenir" w:eastAsia="Avenir" w:hAnsi="Avenir" w:cs="Avenir"/>
          <w:color w:val="33475B"/>
        </w:rPr>
      </w:pPr>
      <w:r>
        <w:rPr>
          <w:rFonts w:ascii="Avenir" w:eastAsia="Avenir" w:hAnsi="Avenir" w:cs="Avenir"/>
          <w:color w:val="33475B"/>
          <w:sz w:val="24"/>
          <w:szCs w:val="24"/>
        </w:rPr>
        <w:t>[Enter Tool &amp; Software Requirements Here]</w:t>
      </w:r>
    </w:p>
    <w:p w14:paraId="722A753C" w14:textId="77777777" w:rsidR="00DB1FAA" w:rsidRDefault="00DB1FAA">
      <w:pPr>
        <w:rPr>
          <w:rFonts w:ascii="Avenir" w:eastAsia="Avenir" w:hAnsi="Avenir" w:cs="Avenir"/>
          <w:color w:val="33475B"/>
        </w:rPr>
      </w:pPr>
    </w:p>
    <w:p w14:paraId="61E075DB" w14:textId="77777777" w:rsidR="00DB1FAA" w:rsidRDefault="00DB1FAA">
      <w:pPr>
        <w:rPr>
          <w:rFonts w:ascii="Avenir" w:eastAsia="Avenir" w:hAnsi="Avenir" w:cs="Avenir"/>
          <w:color w:val="33475B"/>
        </w:rPr>
      </w:pPr>
    </w:p>
    <w:p w14:paraId="7B164485" w14:textId="77777777" w:rsidR="00DB1FAA" w:rsidRDefault="00000000">
      <w:pPr>
        <w:pStyle w:val="Heading2"/>
        <w:rPr>
          <w:rFonts w:ascii="Avenir" w:eastAsia="Avenir" w:hAnsi="Avenir" w:cs="Avenir"/>
          <w:color w:val="33475B"/>
        </w:rPr>
      </w:pPr>
      <w:bookmarkStart w:id="19" w:name="_8s3td1jnl7fa" w:colFirst="0" w:colLast="0"/>
      <w:bookmarkEnd w:id="19"/>
      <w:r>
        <w:rPr>
          <w:rFonts w:ascii="Avenir" w:eastAsia="Avenir" w:hAnsi="Avenir" w:cs="Avenir"/>
          <w:color w:val="33475B"/>
        </w:rPr>
        <w:t>Services</w:t>
      </w:r>
    </w:p>
    <w:p w14:paraId="204FAD16" w14:textId="77777777" w:rsidR="00DB1FAA" w:rsidRDefault="00000000">
      <w:pPr>
        <w:rPr>
          <w:rFonts w:ascii="Avenir" w:eastAsia="Avenir" w:hAnsi="Avenir" w:cs="Avenir"/>
          <w:i/>
          <w:color w:val="33475B"/>
        </w:rPr>
      </w:pPr>
      <w:r>
        <w:rPr>
          <w:rFonts w:ascii="Avenir" w:eastAsia="Avenir" w:hAnsi="Avenir" w:cs="Avenir"/>
          <w:i/>
          <w:color w:val="33475B"/>
        </w:rPr>
        <w:t xml:space="preserve">Explain which services you’ll need in order to support your growth, like external consultants, designers, and/or planners in a specific field of expertise. </w:t>
      </w:r>
    </w:p>
    <w:p w14:paraId="2BAFE7C1" w14:textId="77777777" w:rsidR="00DB1FAA" w:rsidRDefault="00DB1FAA">
      <w:pPr>
        <w:rPr>
          <w:rFonts w:ascii="Avenir" w:eastAsia="Avenir" w:hAnsi="Avenir" w:cs="Avenir"/>
          <w:color w:val="33475B"/>
        </w:rPr>
      </w:pPr>
    </w:p>
    <w:p w14:paraId="165AAAE3" w14:textId="77777777" w:rsidR="00DB1FAA" w:rsidRDefault="00000000">
      <w:pPr>
        <w:rPr>
          <w:rFonts w:ascii="Avenir" w:eastAsia="Avenir" w:hAnsi="Avenir" w:cs="Avenir"/>
          <w:color w:val="33475B"/>
        </w:rPr>
      </w:pPr>
      <w:r>
        <w:rPr>
          <w:rFonts w:ascii="Avenir" w:eastAsia="Avenir" w:hAnsi="Avenir" w:cs="Avenir"/>
          <w:color w:val="33475B"/>
          <w:sz w:val="24"/>
          <w:szCs w:val="24"/>
        </w:rPr>
        <w:t>[Enter Tool &amp; Software Requirements Here]</w:t>
      </w:r>
    </w:p>
    <w:p w14:paraId="2F5A7CCA" w14:textId="77777777" w:rsidR="00DB1FAA" w:rsidRDefault="00DB1FAA">
      <w:pPr>
        <w:rPr>
          <w:rFonts w:ascii="Avenir" w:eastAsia="Avenir" w:hAnsi="Avenir" w:cs="Avenir"/>
          <w:color w:val="33475B"/>
        </w:rPr>
      </w:pPr>
    </w:p>
    <w:p w14:paraId="3D721F4F" w14:textId="77777777" w:rsidR="00DB1FAA" w:rsidRDefault="00DB1FAA">
      <w:pPr>
        <w:rPr>
          <w:rFonts w:ascii="Avenir" w:eastAsia="Avenir" w:hAnsi="Avenir" w:cs="Avenir"/>
          <w:color w:val="33475B"/>
        </w:rPr>
      </w:pPr>
    </w:p>
    <w:p w14:paraId="5E27EFF1" w14:textId="77777777" w:rsidR="00DB1FAA" w:rsidRDefault="00000000">
      <w:pPr>
        <w:pStyle w:val="Heading2"/>
        <w:rPr>
          <w:rFonts w:ascii="Avenir" w:eastAsia="Avenir" w:hAnsi="Avenir" w:cs="Avenir"/>
          <w:color w:val="33475B"/>
        </w:rPr>
      </w:pPr>
      <w:bookmarkStart w:id="20" w:name="_m1f8uyae65qu" w:colFirst="0" w:colLast="0"/>
      <w:bookmarkEnd w:id="20"/>
      <w:r>
        <w:rPr>
          <w:rFonts w:ascii="Avenir" w:eastAsia="Avenir" w:hAnsi="Avenir" w:cs="Avenir"/>
          <w:color w:val="33475B"/>
        </w:rPr>
        <w:t>Additional Resources</w:t>
      </w:r>
    </w:p>
    <w:p w14:paraId="3D2CCD03" w14:textId="77777777" w:rsidR="00DB1FAA" w:rsidRDefault="00000000">
      <w:pPr>
        <w:rPr>
          <w:rFonts w:ascii="Avenir" w:eastAsia="Avenir" w:hAnsi="Avenir" w:cs="Avenir"/>
          <w:i/>
          <w:color w:val="33475B"/>
        </w:rPr>
      </w:pPr>
      <w:r>
        <w:rPr>
          <w:rFonts w:ascii="Avenir" w:eastAsia="Avenir" w:hAnsi="Avenir" w:cs="Avenir"/>
          <w:i/>
          <w:color w:val="33475B"/>
        </w:rPr>
        <w:t xml:space="preserve">If additional resources, hardware, technology, personnel, or related resources are needed, list them out here – in addition to why they will help you reach your goal. </w:t>
      </w:r>
    </w:p>
    <w:p w14:paraId="7AC1CB78" w14:textId="77777777" w:rsidR="00DB1FAA" w:rsidRDefault="00DB1FAA">
      <w:pPr>
        <w:rPr>
          <w:rFonts w:ascii="Avenir" w:eastAsia="Avenir" w:hAnsi="Avenir" w:cs="Avenir"/>
          <w:color w:val="33475B"/>
        </w:rPr>
      </w:pPr>
    </w:p>
    <w:p w14:paraId="77A7C38F" w14:textId="77777777" w:rsidR="00DB1FAA" w:rsidRDefault="00000000">
      <w:pPr>
        <w:rPr>
          <w:rFonts w:ascii="Avenir" w:eastAsia="Avenir" w:hAnsi="Avenir" w:cs="Avenir"/>
          <w:color w:val="33475B"/>
        </w:rPr>
      </w:pPr>
      <w:r>
        <w:rPr>
          <w:rFonts w:ascii="Avenir" w:eastAsia="Avenir" w:hAnsi="Avenir" w:cs="Avenir"/>
          <w:color w:val="33475B"/>
          <w:sz w:val="24"/>
          <w:szCs w:val="24"/>
        </w:rPr>
        <w:t>[Enter Additional Requirements Here]</w:t>
      </w:r>
    </w:p>
    <w:p w14:paraId="7A0646A6" w14:textId="77777777" w:rsidR="00DB1FAA" w:rsidRDefault="00DB1FAA">
      <w:pPr>
        <w:rPr>
          <w:rFonts w:ascii="Avenir" w:eastAsia="Avenir" w:hAnsi="Avenir" w:cs="Avenir"/>
          <w:color w:val="33475B"/>
        </w:rPr>
      </w:pPr>
    </w:p>
    <w:p w14:paraId="5DD13854" w14:textId="77777777" w:rsidR="00DB1FAA" w:rsidRDefault="00000000">
      <w:pPr>
        <w:rPr>
          <w:rFonts w:ascii="Avenir" w:eastAsia="Avenir" w:hAnsi="Avenir" w:cs="Avenir"/>
          <w:color w:val="33475B"/>
        </w:rPr>
      </w:pPr>
      <w:r>
        <w:br w:type="page"/>
      </w:r>
    </w:p>
    <w:p w14:paraId="3E6AC941" w14:textId="77777777" w:rsidR="00DB1FAA" w:rsidRDefault="00000000">
      <w:pPr>
        <w:pStyle w:val="Heading1"/>
        <w:rPr>
          <w:rFonts w:ascii="Avenir" w:eastAsia="Avenir" w:hAnsi="Avenir" w:cs="Avenir"/>
          <w:color w:val="33475B"/>
        </w:rPr>
      </w:pPr>
      <w:bookmarkStart w:id="21" w:name="_hfn1vasghiz2" w:colFirst="0" w:colLast="0"/>
      <w:bookmarkEnd w:id="21"/>
      <w:r>
        <w:rPr>
          <w:rFonts w:ascii="Avenir" w:eastAsia="Avenir" w:hAnsi="Avenir" w:cs="Avenir"/>
          <w:color w:val="33475B"/>
        </w:rPr>
        <w:lastRenderedPageBreak/>
        <w:t>Growth Results</w:t>
      </w:r>
    </w:p>
    <w:p w14:paraId="21B79B2E" w14:textId="77777777" w:rsidR="00DB1FAA" w:rsidRDefault="00000000">
      <w:pPr>
        <w:rPr>
          <w:rFonts w:ascii="Avenir" w:eastAsia="Avenir" w:hAnsi="Avenir" w:cs="Avenir"/>
          <w:color w:val="33475B"/>
        </w:rPr>
      </w:pPr>
      <w:r>
        <w:rPr>
          <w:rFonts w:ascii="Avenir" w:eastAsia="Avenir" w:hAnsi="Avenir" w:cs="Avenir"/>
          <w:i/>
          <w:color w:val="33475B"/>
        </w:rPr>
        <w:t xml:space="preserve">This section will outline </w:t>
      </w:r>
      <w:r>
        <w:rPr>
          <w:rFonts w:ascii="Avenir" w:eastAsia="Avenir" w:hAnsi="Avenir" w:cs="Avenir"/>
          <w:b/>
          <w:i/>
          <w:color w:val="33475B"/>
        </w:rPr>
        <w:t>the before and after of your projected growth</w:t>
      </w:r>
      <w:r>
        <w:rPr>
          <w:rFonts w:ascii="Avenir" w:eastAsia="Avenir" w:hAnsi="Avenir" w:cs="Avenir"/>
          <w:i/>
          <w:color w:val="33475B"/>
        </w:rPr>
        <w:t>.</w:t>
      </w:r>
      <w:r>
        <w:rPr>
          <w:rFonts w:ascii="Avenir" w:eastAsia="Avenir" w:hAnsi="Avenir" w:cs="Avenir"/>
          <w:b/>
          <w:i/>
          <w:color w:val="33475B"/>
        </w:rPr>
        <w:t xml:space="preserve"> </w:t>
      </w:r>
      <w:r>
        <w:rPr>
          <w:rFonts w:ascii="Avenir" w:eastAsia="Avenir" w:hAnsi="Avenir" w:cs="Avenir"/>
          <w:i/>
          <w:color w:val="33475B"/>
        </w:rPr>
        <w:t xml:space="preserve">In the table below, list your initial number, your growth goal, and the increased amount. We’ve included an example for you to mirror in your results chart prompt. </w:t>
      </w:r>
    </w:p>
    <w:p w14:paraId="1BC90203" w14:textId="77777777" w:rsidR="00DB1FAA" w:rsidRDefault="00DB1FAA">
      <w:pPr>
        <w:rPr>
          <w:rFonts w:ascii="Avenir" w:eastAsia="Avenir" w:hAnsi="Avenir" w:cs="Avenir"/>
          <w:color w:val="33475B"/>
        </w:rPr>
      </w:pPr>
    </w:p>
    <w:p w14:paraId="095EFFD0" w14:textId="77777777" w:rsidR="00DB1FAA" w:rsidRDefault="00DB1FAA">
      <w:pPr>
        <w:rPr>
          <w:rFonts w:ascii="Avenir" w:eastAsia="Avenir" w:hAnsi="Avenir" w:cs="Avenir"/>
          <w:color w:val="33475B"/>
        </w:rPr>
      </w:pPr>
    </w:p>
    <w:p w14:paraId="1C88966C" w14:textId="77777777" w:rsidR="00DB1FAA" w:rsidRDefault="00000000">
      <w:pPr>
        <w:rPr>
          <w:rFonts w:ascii="Avenir" w:eastAsia="Avenir" w:hAnsi="Avenir" w:cs="Avenir"/>
          <w:b/>
          <w:color w:val="33475B"/>
        </w:rPr>
      </w:pPr>
      <w:r>
        <w:rPr>
          <w:rFonts w:ascii="Avenir" w:eastAsia="Avenir" w:hAnsi="Avenir" w:cs="Avenir"/>
          <w:b/>
          <w:color w:val="33475B"/>
        </w:rPr>
        <w:t>[Example Results Chart]</w:t>
      </w:r>
    </w:p>
    <w:p w14:paraId="3EFF6821" w14:textId="77777777" w:rsidR="00DB1FAA" w:rsidRDefault="00DB1FAA">
      <w:pPr>
        <w:rPr>
          <w:rFonts w:ascii="Avenir" w:eastAsia="Avenir" w:hAnsi="Avenir" w:cs="Avenir"/>
          <w:b/>
          <w:color w:val="33475B"/>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880"/>
        <w:gridCol w:w="1880"/>
        <w:gridCol w:w="2085"/>
        <w:gridCol w:w="1635"/>
      </w:tblGrid>
      <w:tr w:rsidR="00DB1FAA" w14:paraId="30EBA950" w14:textId="77777777">
        <w:tc>
          <w:tcPr>
            <w:tcW w:w="1880" w:type="dxa"/>
            <w:shd w:val="clear" w:color="auto" w:fill="33475B"/>
            <w:tcMar>
              <w:top w:w="100" w:type="dxa"/>
              <w:left w:w="100" w:type="dxa"/>
              <w:bottom w:w="100" w:type="dxa"/>
              <w:right w:w="100" w:type="dxa"/>
            </w:tcMar>
          </w:tcPr>
          <w:p w14:paraId="674A8AFC"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Area Expanded</w:t>
            </w:r>
          </w:p>
        </w:tc>
        <w:tc>
          <w:tcPr>
            <w:tcW w:w="1880" w:type="dxa"/>
            <w:shd w:val="clear" w:color="auto" w:fill="33475B"/>
            <w:tcMar>
              <w:top w:w="100" w:type="dxa"/>
              <w:left w:w="100" w:type="dxa"/>
              <w:bottom w:w="100" w:type="dxa"/>
              <w:right w:w="100" w:type="dxa"/>
            </w:tcMar>
          </w:tcPr>
          <w:p w14:paraId="31C2CCF3"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Original Number</w:t>
            </w:r>
          </w:p>
        </w:tc>
        <w:tc>
          <w:tcPr>
            <w:tcW w:w="1880" w:type="dxa"/>
            <w:shd w:val="clear" w:color="auto" w:fill="33475B"/>
            <w:tcMar>
              <w:top w:w="100" w:type="dxa"/>
              <w:left w:w="100" w:type="dxa"/>
              <w:bottom w:w="100" w:type="dxa"/>
              <w:right w:w="100" w:type="dxa"/>
            </w:tcMar>
          </w:tcPr>
          <w:p w14:paraId="193D533B"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Post-Growth Target</w:t>
            </w:r>
          </w:p>
        </w:tc>
        <w:tc>
          <w:tcPr>
            <w:tcW w:w="2085" w:type="dxa"/>
            <w:shd w:val="clear" w:color="auto" w:fill="33475B"/>
            <w:tcMar>
              <w:top w:w="100" w:type="dxa"/>
              <w:left w:w="100" w:type="dxa"/>
              <w:bottom w:w="100" w:type="dxa"/>
              <w:right w:w="100" w:type="dxa"/>
            </w:tcMar>
          </w:tcPr>
          <w:p w14:paraId="60AEC6D0"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Net Increase</w:t>
            </w:r>
          </w:p>
        </w:tc>
        <w:tc>
          <w:tcPr>
            <w:tcW w:w="1635" w:type="dxa"/>
            <w:shd w:val="clear" w:color="auto" w:fill="33475B"/>
            <w:tcMar>
              <w:top w:w="100" w:type="dxa"/>
              <w:left w:w="100" w:type="dxa"/>
              <w:bottom w:w="100" w:type="dxa"/>
              <w:right w:w="100" w:type="dxa"/>
            </w:tcMar>
          </w:tcPr>
          <w:p w14:paraId="2C0E053C" w14:textId="77777777" w:rsidR="00DB1FAA" w:rsidRDefault="00000000">
            <w:pPr>
              <w:widowControl w:val="0"/>
              <w:pBdr>
                <w:top w:val="nil"/>
                <w:left w:val="nil"/>
                <w:bottom w:val="nil"/>
                <w:right w:val="nil"/>
                <w:between w:val="nil"/>
              </w:pBdr>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 Increase</w:t>
            </w:r>
          </w:p>
        </w:tc>
      </w:tr>
      <w:tr w:rsidR="00DB1FAA" w14:paraId="4044B18E" w14:textId="77777777">
        <w:tc>
          <w:tcPr>
            <w:tcW w:w="1880" w:type="dxa"/>
            <w:shd w:val="clear" w:color="auto" w:fill="F5F8FA"/>
            <w:tcMar>
              <w:top w:w="100" w:type="dxa"/>
              <w:left w:w="100" w:type="dxa"/>
              <w:bottom w:w="100" w:type="dxa"/>
              <w:right w:w="100" w:type="dxa"/>
            </w:tcMar>
          </w:tcPr>
          <w:p w14:paraId="5BCB25B9"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Number of Locations</w:t>
            </w:r>
          </w:p>
        </w:tc>
        <w:tc>
          <w:tcPr>
            <w:tcW w:w="1880" w:type="dxa"/>
            <w:shd w:val="clear" w:color="auto" w:fill="F5F8FA"/>
            <w:tcMar>
              <w:top w:w="100" w:type="dxa"/>
              <w:left w:w="100" w:type="dxa"/>
              <w:bottom w:w="100" w:type="dxa"/>
              <w:right w:w="100" w:type="dxa"/>
            </w:tcMar>
          </w:tcPr>
          <w:p w14:paraId="1B7304DF"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2</w:t>
            </w:r>
          </w:p>
        </w:tc>
        <w:tc>
          <w:tcPr>
            <w:tcW w:w="1880" w:type="dxa"/>
            <w:shd w:val="clear" w:color="auto" w:fill="F5F8FA"/>
            <w:tcMar>
              <w:top w:w="100" w:type="dxa"/>
              <w:left w:w="100" w:type="dxa"/>
              <w:bottom w:w="100" w:type="dxa"/>
              <w:right w:w="100" w:type="dxa"/>
            </w:tcMar>
          </w:tcPr>
          <w:p w14:paraId="268EB09C"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4</w:t>
            </w:r>
          </w:p>
        </w:tc>
        <w:tc>
          <w:tcPr>
            <w:tcW w:w="2085" w:type="dxa"/>
            <w:shd w:val="clear" w:color="auto" w:fill="F5F8FA"/>
            <w:tcMar>
              <w:top w:w="100" w:type="dxa"/>
              <w:left w:w="100" w:type="dxa"/>
              <w:bottom w:w="100" w:type="dxa"/>
              <w:right w:w="100" w:type="dxa"/>
            </w:tcMar>
          </w:tcPr>
          <w:p w14:paraId="4B1A2318"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+2 Locations</w:t>
            </w:r>
          </w:p>
        </w:tc>
        <w:tc>
          <w:tcPr>
            <w:tcW w:w="1635" w:type="dxa"/>
            <w:shd w:val="clear" w:color="auto" w:fill="F5F8FA"/>
            <w:tcMar>
              <w:top w:w="100" w:type="dxa"/>
              <w:left w:w="100" w:type="dxa"/>
              <w:bottom w:w="100" w:type="dxa"/>
              <w:right w:w="100" w:type="dxa"/>
            </w:tcMar>
          </w:tcPr>
          <w:p w14:paraId="44C12211"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+100%</w:t>
            </w:r>
          </w:p>
        </w:tc>
      </w:tr>
      <w:tr w:rsidR="00DB1FAA" w14:paraId="75FC2AD3" w14:textId="77777777">
        <w:tc>
          <w:tcPr>
            <w:tcW w:w="1880" w:type="dxa"/>
            <w:shd w:val="clear" w:color="auto" w:fill="F5F8FA"/>
            <w:tcMar>
              <w:top w:w="100" w:type="dxa"/>
              <w:left w:w="100" w:type="dxa"/>
              <w:bottom w:w="100" w:type="dxa"/>
              <w:right w:w="100" w:type="dxa"/>
            </w:tcMar>
          </w:tcPr>
          <w:p w14:paraId="265C6416"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Employee Headcount</w:t>
            </w:r>
          </w:p>
        </w:tc>
        <w:tc>
          <w:tcPr>
            <w:tcW w:w="1880" w:type="dxa"/>
            <w:shd w:val="clear" w:color="auto" w:fill="F5F8FA"/>
            <w:tcMar>
              <w:top w:w="100" w:type="dxa"/>
              <w:left w:w="100" w:type="dxa"/>
              <w:bottom w:w="100" w:type="dxa"/>
              <w:right w:w="100" w:type="dxa"/>
            </w:tcMar>
          </w:tcPr>
          <w:p w14:paraId="41786F1E"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60</w:t>
            </w:r>
          </w:p>
        </w:tc>
        <w:tc>
          <w:tcPr>
            <w:tcW w:w="1880" w:type="dxa"/>
            <w:shd w:val="clear" w:color="auto" w:fill="F5F8FA"/>
            <w:tcMar>
              <w:top w:w="100" w:type="dxa"/>
              <w:left w:w="100" w:type="dxa"/>
              <w:bottom w:w="100" w:type="dxa"/>
              <w:right w:w="100" w:type="dxa"/>
            </w:tcMar>
          </w:tcPr>
          <w:p w14:paraId="444BA48B"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170</w:t>
            </w:r>
          </w:p>
        </w:tc>
        <w:tc>
          <w:tcPr>
            <w:tcW w:w="2085" w:type="dxa"/>
            <w:shd w:val="clear" w:color="auto" w:fill="F5F8FA"/>
            <w:tcMar>
              <w:top w:w="100" w:type="dxa"/>
              <w:left w:w="100" w:type="dxa"/>
              <w:bottom w:w="100" w:type="dxa"/>
              <w:right w:w="100" w:type="dxa"/>
            </w:tcMar>
          </w:tcPr>
          <w:p w14:paraId="24F44FC0"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+110 Employees</w:t>
            </w:r>
          </w:p>
        </w:tc>
        <w:tc>
          <w:tcPr>
            <w:tcW w:w="1635" w:type="dxa"/>
            <w:shd w:val="clear" w:color="auto" w:fill="F5F8FA"/>
            <w:tcMar>
              <w:top w:w="100" w:type="dxa"/>
              <w:left w:w="100" w:type="dxa"/>
              <w:bottom w:w="100" w:type="dxa"/>
              <w:right w:w="100" w:type="dxa"/>
            </w:tcMar>
          </w:tcPr>
          <w:p w14:paraId="4BA437C4"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+183.3%</w:t>
            </w:r>
          </w:p>
        </w:tc>
      </w:tr>
      <w:tr w:rsidR="00DB1FAA" w14:paraId="4D1CA014" w14:textId="77777777">
        <w:tc>
          <w:tcPr>
            <w:tcW w:w="1880" w:type="dxa"/>
            <w:shd w:val="clear" w:color="auto" w:fill="F5F8FA"/>
            <w:tcMar>
              <w:top w:w="100" w:type="dxa"/>
              <w:left w:w="100" w:type="dxa"/>
              <w:bottom w:w="100" w:type="dxa"/>
              <w:right w:w="100" w:type="dxa"/>
            </w:tcMar>
          </w:tcPr>
          <w:p w14:paraId="6603CB93"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Number of Customers</w:t>
            </w:r>
          </w:p>
        </w:tc>
        <w:tc>
          <w:tcPr>
            <w:tcW w:w="1880" w:type="dxa"/>
            <w:shd w:val="clear" w:color="auto" w:fill="F5F8FA"/>
            <w:tcMar>
              <w:top w:w="100" w:type="dxa"/>
              <w:left w:w="100" w:type="dxa"/>
              <w:bottom w:w="100" w:type="dxa"/>
              <w:right w:w="100" w:type="dxa"/>
            </w:tcMar>
          </w:tcPr>
          <w:p w14:paraId="3AA5A809"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400</w:t>
            </w:r>
          </w:p>
        </w:tc>
        <w:tc>
          <w:tcPr>
            <w:tcW w:w="1880" w:type="dxa"/>
            <w:shd w:val="clear" w:color="auto" w:fill="F5F8FA"/>
            <w:tcMar>
              <w:top w:w="100" w:type="dxa"/>
              <w:left w:w="100" w:type="dxa"/>
              <w:bottom w:w="100" w:type="dxa"/>
              <w:right w:w="100" w:type="dxa"/>
            </w:tcMar>
          </w:tcPr>
          <w:p w14:paraId="002C2EC0"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950</w:t>
            </w:r>
          </w:p>
        </w:tc>
        <w:tc>
          <w:tcPr>
            <w:tcW w:w="2085" w:type="dxa"/>
            <w:shd w:val="clear" w:color="auto" w:fill="F5F8FA"/>
            <w:tcMar>
              <w:top w:w="100" w:type="dxa"/>
              <w:left w:w="100" w:type="dxa"/>
              <w:bottom w:w="100" w:type="dxa"/>
              <w:right w:w="100" w:type="dxa"/>
            </w:tcMar>
          </w:tcPr>
          <w:p w14:paraId="3A0A282F"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+550 Customers</w:t>
            </w:r>
          </w:p>
        </w:tc>
        <w:tc>
          <w:tcPr>
            <w:tcW w:w="1635" w:type="dxa"/>
            <w:shd w:val="clear" w:color="auto" w:fill="F5F8FA"/>
            <w:tcMar>
              <w:top w:w="100" w:type="dxa"/>
              <w:left w:w="100" w:type="dxa"/>
              <w:bottom w:w="100" w:type="dxa"/>
              <w:right w:w="100" w:type="dxa"/>
            </w:tcMar>
          </w:tcPr>
          <w:p w14:paraId="32B461E7"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+137.5%</w:t>
            </w:r>
          </w:p>
        </w:tc>
      </w:tr>
      <w:tr w:rsidR="00DB1FAA" w14:paraId="54E9248F" w14:textId="77777777">
        <w:tc>
          <w:tcPr>
            <w:tcW w:w="1880" w:type="dxa"/>
            <w:shd w:val="clear" w:color="auto" w:fill="F5F8FA"/>
            <w:tcMar>
              <w:top w:w="100" w:type="dxa"/>
              <w:left w:w="100" w:type="dxa"/>
              <w:bottom w:w="100" w:type="dxa"/>
              <w:right w:w="100" w:type="dxa"/>
            </w:tcMar>
          </w:tcPr>
          <w:p w14:paraId="5E35EBD7"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Annual Revenue</w:t>
            </w:r>
          </w:p>
        </w:tc>
        <w:tc>
          <w:tcPr>
            <w:tcW w:w="1880" w:type="dxa"/>
            <w:shd w:val="clear" w:color="auto" w:fill="F5F8FA"/>
            <w:tcMar>
              <w:top w:w="100" w:type="dxa"/>
              <w:left w:w="100" w:type="dxa"/>
              <w:bottom w:w="100" w:type="dxa"/>
              <w:right w:w="100" w:type="dxa"/>
            </w:tcMar>
          </w:tcPr>
          <w:p w14:paraId="55A5895F"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$8,000,000</w:t>
            </w:r>
          </w:p>
        </w:tc>
        <w:tc>
          <w:tcPr>
            <w:tcW w:w="1880" w:type="dxa"/>
            <w:shd w:val="clear" w:color="auto" w:fill="F5F8FA"/>
            <w:tcMar>
              <w:top w:w="100" w:type="dxa"/>
              <w:left w:w="100" w:type="dxa"/>
              <w:bottom w:w="100" w:type="dxa"/>
              <w:right w:w="100" w:type="dxa"/>
            </w:tcMar>
          </w:tcPr>
          <w:p w14:paraId="4A93DB6D"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$21,000,000</w:t>
            </w:r>
          </w:p>
        </w:tc>
        <w:tc>
          <w:tcPr>
            <w:tcW w:w="2085" w:type="dxa"/>
            <w:shd w:val="clear" w:color="auto" w:fill="F5F8FA"/>
            <w:tcMar>
              <w:top w:w="100" w:type="dxa"/>
              <w:left w:w="100" w:type="dxa"/>
              <w:bottom w:w="100" w:type="dxa"/>
              <w:right w:w="100" w:type="dxa"/>
            </w:tcMar>
          </w:tcPr>
          <w:p w14:paraId="2555BD3D"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+$13,000,000</w:t>
            </w:r>
          </w:p>
        </w:tc>
        <w:tc>
          <w:tcPr>
            <w:tcW w:w="1635" w:type="dxa"/>
            <w:shd w:val="clear" w:color="auto" w:fill="F5F8FA"/>
            <w:tcMar>
              <w:top w:w="100" w:type="dxa"/>
              <w:left w:w="100" w:type="dxa"/>
              <w:bottom w:w="100" w:type="dxa"/>
              <w:right w:w="100" w:type="dxa"/>
            </w:tcMar>
          </w:tcPr>
          <w:p w14:paraId="6549A26D" w14:textId="77777777" w:rsidR="00DB1FAA" w:rsidRDefault="00000000">
            <w:pPr>
              <w:widowControl w:val="0"/>
              <w:pBdr>
                <w:top w:val="nil"/>
                <w:left w:val="nil"/>
                <w:bottom w:val="nil"/>
                <w:right w:val="nil"/>
                <w:between w:val="nil"/>
              </w:pBdr>
              <w:spacing w:line="240" w:lineRule="auto"/>
              <w:rPr>
                <w:rFonts w:ascii="Avenir" w:eastAsia="Avenir" w:hAnsi="Avenir" w:cs="Avenir"/>
                <w:color w:val="33475B"/>
              </w:rPr>
            </w:pPr>
            <w:r>
              <w:rPr>
                <w:rFonts w:ascii="Avenir" w:eastAsia="Avenir" w:hAnsi="Avenir" w:cs="Avenir"/>
                <w:color w:val="33475B"/>
              </w:rPr>
              <w:t>+162.5%</w:t>
            </w:r>
          </w:p>
        </w:tc>
      </w:tr>
    </w:tbl>
    <w:p w14:paraId="0F2C708C" w14:textId="77777777" w:rsidR="00DB1FAA" w:rsidRDefault="00DB1FAA">
      <w:pPr>
        <w:rPr>
          <w:rFonts w:ascii="Avenir" w:eastAsia="Avenir" w:hAnsi="Avenir" w:cs="Avenir"/>
          <w:b/>
          <w:color w:val="33475B"/>
        </w:rPr>
      </w:pPr>
    </w:p>
    <w:p w14:paraId="36E6623B" w14:textId="77777777" w:rsidR="00DB1FAA" w:rsidRDefault="00DB1FAA">
      <w:pPr>
        <w:rPr>
          <w:rFonts w:ascii="Avenir" w:eastAsia="Avenir" w:hAnsi="Avenir" w:cs="Avenir"/>
          <w:b/>
          <w:color w:val="33475B"/>
        </w:rPr>
      </w:pPr>
    </w:p>
    <w:p w14:paraId="3F535430" w14:textId="77777777" w:rsidR="00DB1FAA" w:rsidRDefault="00000000">
      <w:pPr>
        <w:rPr>
          <w:rFonts w:ascii="Avenir" w:eastAsia="Avenir" w:hAnsi="Avenir" w:cs="Avenir"/>
          <w:b/>
          <w:color w:val="33475B"/>
        </w:rPr>
      </w:pPr>
      <w:r>
        <w:rPr>
          <w:rFonts w:ascii="Avenir" w:eastAsia="Avenir" w:hAnsi="Avenir" w:cs="Avenir"/>
          <w:b/>
          <w:color w:val="33475B"/>
        </w:rPr>
        <w:t>Results Chart Prompt</w:t>
      </w:r>
    </w:p>
    <w:p w14:paraId="7AD19EB5" w14:textId="77777777" w:rsidR="00DB1FAA" w:rsidRDefault="00DB1FAA">
      <w:pPr>
        <w:rPr>
          <w:rFonts w:ascii="Avenir" w:eastAsia="Avenir" w:hAnsi="Avenir" w:cs="Avenir"/>
          <w:b/>
          <w:color w:val="33475B"/>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880"/>
        <w:gridCol w:w="1880"/>
        <w:gridCol w:w="2085"/>
        <w:gridCol w:w="1635"/>
      </w:tblGrid>
      <w:tr w:rsidR="00DB1FAA" w14:paraId="7F02921B" w14:textId="77777777">
        <w:tc>
          <w:tcPr>
            <w:tcW w:w="1880" w:type="dxa"/>
            <w:shd w:val="clear" w:color="auto" w:fill="33475B"/>
            <w:tcMar>
              <w:top w:w="100" w:type="dxa"/>
              <w:left w:w="100" w:type="dxa"/>
              <w:bottom w:w="100" w:type="dxa"/>
              <w:right w:w="100" w:type="dxa"/>
            </w:tcMar>
          </w:tcPr>
          <w:p w14:paraId="56C28DD3" w14:textId="77777777" w:rsidR="00DB1FAA" w:rsidRDefault="00000000">
            <w:pPr>
              <w:widowControl w:val="0"/>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Area Expanded</w:t>
            </w:r>
          </w:p>
        </w:tc>
        <w:tc>
          <w:tcPr>
            <w:tcW w:w="1880" w:type="dxa"/>
            <w:shd w:val="clear" w:color="auto" w:fill="33475B"/>
            <w:tcMar>
              <w:top w:w="100" w:type="dxa"/>
              <w:left w:w="100" w:type="dxa"/>
              <w:bottom w:w="100" w:type="dxa"/>
              <w:right w:w="100" w:type="dxa"/>
            </w:tcMar>
          </w:tcPr>
          <w:p w14:paraId="00C7AC1A" w14:textId="77777777" w:rsidR="00DB1FAA" w:rsidRDefault="00000000">
            <w:pPr>
              <w:widowControl w:val="0"/>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Original Number</w:t>
            </w:r>
          </w:p>
        </w:tc>
        <w:tc>
          <w:tcPr>
            <w:tcW w:w="1880" w:type="dxa"/>
            <w:shd w:val="clear" w:color="auto" w:fill="33475B"/>
            <w:tcMar>
              <w:top w:w="100" w:type="dxa"/>
              <w:left w:w="100" w:type="dxa"/>
              <w:bottom w:w="100" w:type="dxa"/>
              <w:right w:w="100" w:type="dxa"/>
            </w:tcMar>
          </w:tcPr>
          <w:p w14:paraId="072209C3" w14:textId="77777777" w:rsidR="00DB1FAA" w:rsidRDefault="00000000">
            <w:pPr>
              <w:widowControl w:val="0"/>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Post-Growth Target</w:t>
            </w:r>
          </w:p>
        </w:tc>
        <w:tc>
          <w:tcPr>
            <w:tcW w:w="2085" w:type="dxa"/>
            <w:shd w:val="clear" w:color="auto" w:fill="33475B"/>
            <w:tcMar>
              <w:top w:w="100" w:type="dxa"/>
              <w:left w:w="100" w:type="dxa"/>
              <w:bottom w:w="100" w:type="dxa"/>
              <w:right w:w="100" w:type="dxa"/>
            </w:tcMar>
          </w:tcPr>
          <w:p w14:paraId="3FDD26AD" w14:textId="77777777" w:rsidR="00DB1FAA" w:rsidRDefault="00000000">
            <w:pPr>
              <w:widowControl w:val="0"/>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Net Increase</w:t>
            </w:r>
          </w:p>
        </w:tc>
        <w:tc>
          <w:tcPr>
            <w:tcW w:w="1635" w:type="dxa"/>
            <w:shd w:val="clear" w:color="auto" w:fill="33475B"/>
            <w:tcMar>
              <w:top w:w="100" w:type="dxa"/>
              <w:left w:w="100" w:type="dxa"/>
              <w:bottom w:w="100" w:type="dxa"/>
              <w:right w:w="100" w:type="dxa"/>
            </w:tcMar>
          </w:tcPr>
          <w:p w14:paraId="22219FF7" w14:textId="77777777" w:rsidR="00DB1FAA" w:rsidRDefault="00000000">
            <w:pPr>
              <w:widowControl w:val="0"/>
              <w:spacing w:line="240" w:lineRule="auto"/>
              <w:jc w:val="center"/>
              <w:rPr>
                <w:rFonts w:ascii="Avenir" w:eastAsia="Avenir" w:hAnsi="Avenir" w:cs="Avenir"/>
                <w:b/>
                <w:color w:val="FFFFFF"/>
                <w:sz w:val="28"/>
                <w:szCs w:val="28"/>
              </w:rPr>
            </w:pPr>
            <w:r>
              <w:rPr>
                <w:rFonts w:ascii="Avenir" w:eastAsia="Avenir" w:hAnsi="Avenir" w:cs="Avenir"/>
                <w:b/>
                <w:color w:val="FFFFFF"/>
                <w:sz w:val="28"/>
                <w:szCs w:val="28"/>
              </w:rPr>
              <w:t>% Increase</w:t>
            </w:r>
          </w:p>
        </w:tc>
      </w:tr>
      <w:tr w:rsidR="00DB1FAA" w14:paraId="38D3C85C" w14:textId="77777777">
        <w:tc>
          <w:tcPr>
            <w:tcW w:w="1880" w:type="dxa"/>
            <w:shd w:val="clear" w:color="auto" w:fill="F5F8FA"/>
            <w:tcMar>
              <w:top w:w="100" w:type="dxa"/>
              <w:left w:w="100" w:type="dxa"/>
              <w:bottom w:w="100" w:type="dxa"/>
              <w:right w:w="100" w:type="dxa"/>
            </w:tcMar>
          </w:tcPr>
          <w:p w14:paraId="20AC0BAC" w14:textId="77777777" w:rsidR="00DB1FAA" w:rsidRDefault="00DB1FAA">
            <w:pPr>
              <w:widowControl w:val="0"/>
              <w:spacing w:line="240" w:lineRule="auto"/>
              <w:rPr>
                <w:rFonts w:ascii="Avenir" w:eastAsia="Avenir" w:hAnsi="Avenir" w:cs="Avenir"/>
                <w:color w:val="33475B"/>
              </w:rPr>
            </w:pPr>
          </w:p>
        </w:tc>
        <w:tc>
          <w:tcPr>
            <w:tcW w:w="1880" w:type="dxa"/>
            <w:shd w:val="clear" w:color="auto" w:fill="F5F8FA"/>
            <w:tcMar>
              <w:top w:w="100" w:type="dxa"/>
              <w:left w:w="100" w:type="dxa"/>
              <w:bottom w:w="100" w:type="dxa"/>
              <w:right w:w="100" w:type="dxa"/>
            </w:tcMar>
          </w:tcPr>
          <w:p w14:paraId="034894B0" w14:textId="77777777" w:rsidR="00DB1FAA" w:rsidRDefault="00DB1FAA">
            <w:pPr>
              <w:widowControl w:val="0"/>
              <w:spacing w:line="240" w:lineRule="auto"/>
              <w:rPr>
                <w:rFonts w:ascii="Avenir" w:eastAsia="Avenir" w:hAnsi="Avenir" w:cs="Avenir"/>
                <w:color w:val="33475B"/>
              </w:rPr>
            </w:pPr>
          </w:p>
        </w:tc>
        <w:tc>
          <w:tcPr>
            <w:tcW w:w="1880" w:type="dxa"/>
            <w:shd w:val="clear" w:color="auto" w:fill="F5F8FA"/>
            <w:tcMar>
              <w:top w:w="100" w:type="dxa"/>
              <w:left w:w="100" w:type="dxa"/>
              <w:bottom w:w="100" w:type="dxa"/>
              <w:right w:w="100" w:type="dxa"/>
            </w:tcMar>
          </w:tcPr>
          <w:p w14:paraId="127CD731" w14:textId="77777777" w:rsidR="00DB1FAA" w:rsidRDefault="00DB1FAA">
            <w:pPr>
              <w:widowControl w:val="0"/>
              <w:spacing w:line="240" w:lineRule="auto"/>
              <w:rPr>
                <w:rFonts w:ascii="Avenir" w:eastAsia="Avenir" w:hAnsi="Avenir" w:cs="Avenir"/>
                <w:color w:val="33475B"/>
              </w:rPr>
            </w:pPr>
          </w:p>
        </w:tc>
        <w:tc>
          <w:tcPr>
            <w:tcW w:w="2085" w:type="dxa"/>
            <w:shd w:val="clear" w:color="auto" w:fill="F5F8FA"/>
            <w:tcMar>
              <w:top w:w="100" w:type="dxa"/>
              <w:left w:w="100" w:type="dxa"/>
              <w:bottom w:w="100" w:type="dxa"/>
              <w:right w:w="100" w:type="dxa"/>
            </w:tcMar>
          </w:tcPr>
          <w:p w14:paraId="5A582F92" w14:textId="77777777" w:rsidR="00DB1FAA" w:rsidRDefault="00DB1FAA">
            <w:pPr>
              <w:widowControl w:val="0"/>
              <w:spacing w:line="240" w:lineRule="auto"/>
              <w:rPr>
                <w:rFonts w:ascii="Avenir" w:eastAsia="Avenir" w:hAnsi="Avenir" w:cs="Avenir"/>
                <w:color w:val="33475B"/>
              </w:rPr>
            </w:pPr>
          </w:p>
        </w:tc>
        <w:tc>
          <w:tcPr>
            <w:tcW w:w="1635" w:type="dxa"/>
            <w:shd w:val="clear" w:color="auto" w:fill="F5F8FA"/>
            <w:tcMar>
              <w:top w:w="100" w:type="dxa"/>
              <w:left w:w="100" w:type="dxa"/>
              <w:bottom w:w="100" w:type="dxa"/>
              <w:right w:w="100" w:type="dxa"/>
            </w:tcMar>
          </w:tcPr>
          <w:p w14:paraId="0425CA6F" w14:textId="77777777" w:rsidR="00DB1FAA" w:rsidRDefault="00DB1FAA">
            <w:pPr>
              <w:widowControl w:val="0"/>
              <w:spacing w:line="240" w:lineRule="auto"/>
              <w:rPr>
                <w:rFonts w:ascii="Avenir" w:eastAsia="Avenir" w:hAnsi="Avenir" w:cs="Avenir"/>
                <w:color w:val="33475B"/>
              </w:rPr>
            </w:pPr>
          </w:p>
        </w:tc>
      </w:tr>
      <w:tr w:rsidR="00DB1FAA" w14:paraId="58416D66" w14:textId="77777777">
        <w:tc>
          <w:tcPr>
            <w:tcW w:w="1880" w:type="dxa"/>
            <w:shd w:val="clear" w:color="auto" w:fill="F5F8FA"/>
            <w:tcMar>
              <w:top w:w="100" w:type="dxa"/>
              <w:left w:w="100" w:type="dxa"/>
              <w:bottom w:w="100" w:type="dxa"/>
              <w:right w:w="100" w:type="dxa"/>
            </w:tcMar>
          </w:tcPr>
          <w:p w14:paraId="2FBA4891" w14:textId="77777777" w:rsidR="00DB1FAA" w:rsidRDefault="00DB1FAA">
            <w:pPr>
              <w:widowControl w:val="0"/>
              <w:spacing w:line="240" w:lineRule="auto"/>
              <w:rPr>
                <w:rFonts w:ascii="Avenir" w:eastAsia="Avenir" w:hAnsi="Avenir" w:cs="Avenir"/>
                <w:color w:val="33475B"/>
              </w:rPr>
            </w:pPr>
          </w:p>
        </w:tc>
        <w:tc>
          <w:tcPr>
            <w:tcW w:w="1880" w:type="dxa"/>
            <w:shd w:val="clear" w:color="auto" w:fill="F5F8FA"/>
            <w:tcMar>
              <w:top w:w="100" w:type="dxa"/>
              <w:left w:w="100" w:type="dxa"/>
              <w:bottom w:w="100" w:type="dxa"/>
              <w:right w:w="100" w:type="dxa"/>
            </w:tcMar>
          </w:tcPr>
          <w:p w14:paraId="187E9FAC" w14:textId="77777777" w:rsidR="00DB1FAA" w:rsidRDefault="00DB1FAA">
            <w:pPr>
              <w:widowControl w:val="0"/>
              <w:spacing w:line="240" w:lineRule="auto"/>
              <w:rPr>
                <w:rFonts w:ascii="Avenir" w:eastAsia="Avenir" w:hAnsi="Avenir" w:cs="Avenir"/>
                <w:color w:val="33475B"/>
              </w:rPr>
            </w:pPr>
          </w:p>
        </w:tc>
        <w:tc>
          <w:tcPr>
            <w:tcW w:w="1880" w:type="dxa"/>
            <w:shd w:val="clear" w:color="auto" w:fill="F5F8FA"/>
            <w:tcMar>
              <w:top w:w="100" w:type="dxa"/>
              <w:left w:w="100" w:type="dxa"/>
              <w:bottom w:w="100" w:type="dxa"/>
              <w:right w:w="100" w:type="dxa"/>
            </w:tcMar>
          </w:tcPr>
          <w:p w14:paraId="4CC0376A" w14:textId="77777777" w:rsidR="00DB1FAA" w:rsidRDefault="00DB1FAA">
            <w:pPr>
              <w:widowControl w:val="0"/>
              <w:spacing w:line="240" w:lineRule="auto"/>
              <w:rPr>
                <w:rFonts w:ascii="Avenir" w:eastAsia="Avenir" w:hAnsi="Avenir" w:cs="Avenir"/>
                <w:color w:val="33475B"/>
              </w:rPr>
            </w:pPr>
          </w:p>
        </w:tc>
        <w:tc>
          <w:tcPr>
            <w:tcW w:w="2085" w:type="dxa"/>
            <w:shd w:val="clear" w:color="auto" w:fill="F5F8FA"/>
            <w:tcMar>
              <w:top w:w="100" w:type="dxa"/>
              <w:left w:w="100" w:type="dxa"/>
              <w:bottom w:w="100" w:type="dxa"/>
              <w:right w:w="100" w:type="dxa"/>
            </w:tcMar>
          </w:tcPr>
          <w:p w14:paraId="051AC49D" w14:textId="77777777" w:rsidR="00DB1FAA" w:rsidRDefault="00DB1FAA">
            <w:pPr>
              <w:widowControl w:val="0"/>
              <w:spacing w:line="240" w:lineRule="auto"/>
              <w:rPr>
                <w:rFonts w:ascii="Avenir" w:eastAsia="Avenir" w:hAnsi="Avenir" w:cs="Avenir"/>
                <w:color w:val="33475B"/>
              </w:rPr>
            </w:pPr>
          </w:p>
        </w:tc>
        <w:tc>
          <w:tcPr>
            <w:tcW w:w="1635" w:type="dxa"/>
            <w:shd w:val="clear" w:color="auto" w:fill="F5F8FA"/>
            <w:tcMar>
              <w:top w:w="100" w:type="dxa"/>
              <w:left w:w="100" w:type="dxa"/>
              <w:bottom w:w="100" w:type="dxa"/>
              <w:right w:w="100" w:type="dxa"/>
            </w:tcMar>
          </w:tcPr>
          <w:p w14:paraId="6EF56C1C" w14:textId="77777777" w:rsidR="00DB1FAA" w:rsidRDefault="00DB1FAA">
            <w:pPr>
              <w:widowControl w:val="0"/>
              <w:spacing w:line="240" w:lineRule="auto"/>
              <w:rPr>
                <w:rFonts w:ascii="Avenir" w:eastAsia="Avenir" w:hAnsi="Avenir" w:cs="Avenir"/>
                <w:color w:val="33475B"/>
              </w:rPr>
            </w:pPr>
          </w:p>
        </w:tc>
      </w:tr>
      <w:tr w:rsidR="00DB1FAA" w14:paraId="1C83936E" w14:textId="77777777">
        <w:tc>
          <w:tcPr>
            <w:tcW w:w="1880" w:type="dxa"/>
            <w:shd w:val="clear" w:color="auto" w:fill="F5F8FA"/>
            <w:tcMar>
              <w:top w:w="100" w:type="dxa"/>
              <w:left w:w="100" w:type="dxa"/>
              <w:bottom w:w="100" w:type="dxa"/>
              <w:right w:w="100" w:type="dxa"/>
            </w:tcMar>
          </w:tcPr>
          <w:p w14:paraId="610ECC60" w14:textId="77777777" w:rsidR="00DB1FAA" w:rsidRDefault="00DB1FAA">
            <w:pPr>
              <w:widowControl w:val="0"/>
              <w:spacing w:line="240" w:lineRule="auto"/>
              <w:rPr>
                <w:rFonts w:ascii="Avenir" w:eastAsia="Avenir" w:hAnsi="Avenir" w:cs="Avenir"/>
                <w:color w:val="33475B"/>
              </w:rPr>
            </w:pPr>
          </w:p>
        </w:tc>
        <w:tc>
          <w:tcPr>
            <w:tcW w:w="1880" w:type="dxa"/>
            <w:shd w:val="clear" w:color="auto" w:fill="F5F8FA"/>
            <w:tcMar>
              <w:top w:w="100" w:type="dxa"/>
              <w:left w:w="100" w:type="dxa"/>
              <w:bottom w:w="100" w:type="dxa"/>
              <w:right w:w="100" w:type="dxa"/>
            </w:tcMar>
          </w:tcPr>
          <w:p w14:paraId="0FC3756A" w14:textId="77777777" w:rsidR="00DB1FAA" w:rsidRDefault="00DB1FAA">
            <w:pPr>
              <w:widowControl w:val="0"/>
              <w:spacing w:line="240" w:lineRule="auto"/>
              <w:rPr>
                <w:rFonts w:ascii="Avenir" w:eastAsia="Avenir" w:hAnsi="Avenir" w:cs="Avenir"/>
                <w:color w:val="33475B"/>
              </w:rPr>
            </w:pPr>
          </w:p>
        </w:tc>
        <w:tc>
          <w:tcPr>
            <w:tcW w:w="1880" w:type="dxa"/>
            <w:shd w:val="clear" w:color="auto" w:fill="F5F8FA"/>
            <w:tcMar>
              <w:top w:w="100" w:type="dxa"/>
              <w:left w:w="100" w:type="dxa"/>
              <w:bottom w:w="100" w:type="dxa"/>
              <w:right w:w="100" w:type="dxa"/>
            </w:tcMar>
          </w:tcPr>
          <w:p w14:paraId="587C249F" w14:textId="77777777" w:rsidR="00DB1FAA" w:rsidRDefault="00DB1FAA">
            <w:pPr>
              <w:widowControl w:val="0"/>
              <w:spacing w:line="240" w:lineRule="auto"/>
              <w:rPr>
                <w:rFonts w:ascii="Avenir" w:eastAsia="Avenir" w:hAnsi="Avenir" w:cs="Avenir"/>
                <w:color w:val="33475B"/>
              </w:rPr>
            </w:pPr>
          </w:p>
        </w:tc>
        <w:tc>
          <w:tcPr>
            <w:tcW w:w="2085" w:type="dxa"/>
            <w:shd w:val="clear" w:color="auto" w:fill="F5F8FA"/>
            <w:tcMar>
              <w:top w:w="100" w:type="dxa"/>
              <w:left w:w="100" w:type="dxa"/>
              <w:bottom w:w="100" w:type="dxa"/>
              <w:right w:w="100" w:type="dxa"/>
            </w:tcMar>
          </w:tcPr>
          <w:p w14:paraId="2D95BBAF" w14:textId="77777777" w:rsidR="00DB1FAA" w:rsidRDefault="00DB1FAA">
            <w:pPr>
              <w:widowControl w:val="0"/>
              <w:spacing w:line="240" w:lineRule="auto"/>
              <w:rPr>
                <w:rFonts w:ascii="Avenir" w:eastAsia="Avenir" w:hAnsi="Avenir" w:cs="Avenir"/>
                <w:color w:val="33475B"/>
              </w:rPr>
            </w:pPr>
          </w:p>
        </w:tc>
        <w:tc>
          <w:tcPr>
            <w:tcW w:w="1635" w:type="dxa"/>
            <w:shd w:val="clear" w:color="auto" w:fill="F5F8FA"/>
            <w:tcMar>
              <w:top w:w="100" w:type="dxa"/>
              <w:left w:w="100" w:type="dxa"/>
              <w:bottom w:w="100" w:type="dxa"/>
              <w:right w:w="100" w:type="dxa"/>
            </w:tcMar>
          </w:tcPr>
          <w:p w14:paraId="644DECD5" w14:textId="77777777" w:rsidR="00DB1FAA" w:rsidRDefault="00DB1FAA">
            <w:pPr>
              <w:widowControl w:val="0"/>
              <w:spacing w:line="240" w:lineRule="auto"/>
              <w:rPr>
                <w:rFonts w:ascii="Avenir" w:eastAsia="Avenir" w:hAnsi="Avenir" w:cs="Avenir"/>
                <w:color w:val="33475B"/>
              </w:rPr>
            </w:pPr>
          </w:p>
        </w:tc>
      </w:tr>
      <w:tr w:rsidR="00DB1FAA" w14:paraId="52B8F623" w14:textId="77777777">
        <w:tc>
          <w:tcPr>
            <w:tcW w:w="1880" w:type="dxa"/>
            <w:shd w:val="clear" w:color="auto" w:fill="F5F8FA"/>
            <w:tcMar>
              <w:top w:w="100" w:type="dxa"/>
              <w:left w:w="100" w:type="dxa"/>
              <w:bottom w:w="100" w:type="dxa"/>
              <w:right w:w="100" w:type="dxa"/>
            </w:tcMar>
          </w:tcPr>
          <w:p w14:paraId="7EBB9396" w14:textId="77777777" w:rsidR="00DB1FAA" w:rsidRDefault="00DB1FAA">
            <w:pPr>
              <w:widowControl w:val="0"/>
              <w:spacing w:line="240" w:lineRule="auto"/>
              <w:rPr>
                <w:rFonts w:ascii="Avenir" w:eastAsia="Avenir" w:hAnsi="Avenir" w:cs="Avenir"/>
                <w:color w:val="33475B"/>
              </w:rPr>
            </w:pPr>
          </w:p>
        </w:tc>
        <w:tc>
          <w:tcPr>
            <w:tcW w:w="1880" w:type="dxa"/>
            <w:shd w:val="clear" w:color="auto" w:fill="F5F8FA"/>
            <w:tcMar>
              <w:top w:w="100" w:type="dxa"/>
              <w:left w:w="100" w:type="dxa"/>
              <w:bottom w:w="100" w:type="dxa"/>
              <w:right w:w="100" w:type="dxa"/>
            </w:tcMar>
          </w:tcPr>
          <w:p w14:paraId="7D19DD45" w14:textId="77777777" w:rsidR="00DB1FAA" w:rsidRDefault="00DB1FAA">
            <w:pPr>
              <w:widowControl w:val="0"/>
              <w:spacing w:line="240" w:lineRule="auto"/>
              <w:rPr>
                <w:rFonts w:ascii="Avenir" w:eastAsia="Avenir" w:hAnsi="Avenir" w:cs="Avenir"/>
                <w:color w:val="33475B"/>
              </w:rPr>
            </w:pPr>
          </w:p>
        </w:tc>
        <w:tc>
          <w:tcPr>
            <w:tcW w:w="1880" w:type="dxa"/>
            <w:shd w:val="clear" w:color="auto" w:fill="F5F8FA"/>
            <w:tcMar>
              <w:top w:w="100" w:type="dxa"/>
              <w:left w:w="100" w:type="dxa"/>
              <w:bottom w:w="100" w:type="dxa"/>
              <w:right w:w="100" w:type="dxa"/>
            </w:tcMar>
          </w:tcPr>
          <w:p w14:paraId="644AA2F7" w14:textId="77777777" w:rsidR="00DB1FAA" w:rsidRDefault="00DB1FAA">
            <w:pPr>
              <w:widowControl w:val="0"/>
              <w:spacing w:line="240" w:lineRule="auto"/>
              <w:rPr>
                <w:rFonts w:ascii="Avenir" w:eastAsia="Avenir" w:hAnsi="Avenir" w:cs="Avenir"/>
                <w:color w:val="33475B"/>
              </w:rPr>
            </w:pPr>
          </w:p>
        </w:tc>
        <w:tc>
          <w:tcPr>
            <w:tcW w:w="2085" w:type="dxa"/>
            <w:shd w:val="clear" w:color="auto" w:fill="F5F8FA"/>
            <w:tcMar>
              <w:top w:w="100" w:type="dxa"/>
              <w:left w:w="100" w:type="dxa"/>
              <w:bottom w:w="100" w:type="dxa"/>
              <w:right w:w="100" w:type="dxa"/>
            </w:tcMar>
          </w:tcPr>
          <w:p w14:paraId="1E5AC429" w14:textId="77777777" w:rsidR="00DB1FAA" w:rsidRDefault="00DB1FAA">
            <w:pPr>
              <w:widowControl w:val="0"/>
              <w:spacing w:line="240" w:lineRule="auto"/>
              <w:rPr>
                <w:rFonts w:ascii="Avenir" w:eastAsia="Avenir" w:hAnsi="Avenir" w:cs="Avenir"/>
                <w:color w:val="33475B"/>
              </w:rPr>
            </w:pPr>
          </w:p>
        </w:tc>
        <w:tc>
          <w:tcPr>
            <w:tcW w:w="1635" w:type="dxa"/>
            <w:shd w:val="clear" w:color="auto" w:fill="F5F8FA"/>
            <w:tcMar>
              <w:top w:w="100" w:type="dxa"/>
              <w:left w:w="100" w:type="dxa"/>
              <w:bottom w:w="100" w:type="dxa"/>
              <w:right w:w="100" w:type="dxa"/>
            </w:tcMar>
          </w:tcPr>
          <w:p w14:paraId="1B2417FD" w14:textId="77777777" w:rsidR="00DB1FAA" w:rsidRDefault="00DB1FAA">
            <w:pPr>
              <w:widowControl w:val="0"/>
              <w:spacing w:line="240" w:lineRule="auto"/>
              <w:rPr>
                <w:rFonts w:ascii="Avenir" w:eastAsia="Avenir" w:hAnsi="Avenir" w:cs="Avenir"/>
                <w:color w:val="33475B"/>
              </w:rPr>
            </w:pPr>
          </w:p>
        </w:tc>
      </w:tr>
      <w:tr w:rsidR="00DB1FAA" w14:paraId="0CB71527" w14:textId="77777777">
        <w:tc>
          <w:tcPr>
            <w:tcW w:w="1880" w:type="dxa"/>
            <w:shd w:val="clear" w:color="auto" w:fill="F5F8FA"/>
            <w:tcMar>
              <w:top w:w="100" w:type="dxa"/>
              <w:left w:w="100" w:type="dxa"/>
              <w:bottom w:w="100" w:type="dxa"/>
              <w:right w:w="100" w:type="dxa"/>
            </w:tcMar>
          </w:tcPr>
          <w:p w14:paraId="1CC78385" w14:textId="77777777" w:rsidR="00DB1FAA" w:rsidRDefault="00DB1FAA">
            <w:pPr>
              <w:widowControl w:val="0"/>
              <w:spacing w:line="240" w:lineRule="auto"/>
              <w:rPr>
                <w:rFonts w:ascii="Avenir" w:eastAsia="Avenir" w:hAnsi="Avenir" w:cs="Avenir"/>
                <w:color w:val="33475B"/>
              </w:rPr>
            </w:pPr>
          </w:p>
        </w:tc>
        <w:tc>
          <w:tcPr>
            <w:tcW w:w="1880" w:type="dxa"/>
            <w:shd w:val="clear" w:color="auto" w:fill="F5F8FA"/>
            <w:tcMar>
              <w:top w:w="100" w:type="dxa"/>
              <w:left w:w="100" w:type="dxa"/>
              <w:bottom w:w="100" w:type="dxa"/>
              <w:right w:w="100" w:type="dxa"/>
            </w:tcMar>
          </w:tcPr>
          <w:p w14:paraId="2D0D40E3" w14:textId="77777777" w:rsidR="00DB1FAA" w:rsidRDefault="00DB1FAA">
            <w:pPr>
              <w:widowControl w:val="0"/>
              <w:spacing w:line="240" w:lineRule="auto"/>
              <w:rPr>
                <w:rFonts w:ascii="Avenir" w:eastAsia="Avenir" w:hAnsi="Avenir" w:cs="Avenir"/>
                <w:color w:val="33475B"/>
              </w:rPr>
            </w:pPr>
          </w:p>
        </w:tc>
        <w:tc>
          <w:tcPr>
            <w:tcW w:w="1880" w:type="dxa"/>
            <w:shd w:val="clear" w:color="auto" w:fill="F5F8FA"/>
            <w:tcMar>
              <w:top w:w="100" w:type="dxa"/>
              <w:left w:w="100" w:type="dxa"/>
              <w:bottom w:w="100" w:type="dxa"/>
              <w:right w:w="100" w:type="dxa"/>
            </w:tcMar>
          </w:tcPr>
          <w:p w14:paraId="707F0773" w14:textId="77777777" w:rsidR="00DB1FAA" w:rsidRDefault="00DB1FAA">
            <w:pPr>
              <w:widowControl w:val="0"/>
              <w:spacing w:line="240" w:lineRule="auto"/>
              <w:rPr>
                <w:rFonts w:ascii="Avenir" w:eastAsia="Avenir" w:hAnsi="Avenir" w:cs="Avenir"/>
                <w:color w:val="33475B"/>
              </w:rPr>
            </w:pPr>
          </w:p>
        </w:tc>
        <w:tc>
          <w:tcPr>
            <w:tcW w:w="2085" w:type="dxa"/>
            <w:shd w:val="clear" w:color="auto" w:fill="F5F8FA"/>
            <w:tcMar>
              <w:top w:w="100" w:type="dxa"/>
              <w:left w:w="100" w:type="dxa"/>
              <w:bottom w:w="100" w:type="dxa"/>
              <w:right w:w="100" w:type="dxa"/>
            </w:tcMar>
          </w:tcPr>
          <w:p w14:paraId="544DAF74" w14:textId="77777777" w:rsidR="00DB1FAA" w:rsidRDefault="00DB1FAA">
            <w:pPr>
              <w:widowControl w:val="0"/>
              <w:spacing w:line="240" w:lineRule="auto"/>
              <w:rPr>
                <w:rFonts w:ascii="Avenir" w:eastAsia="Avenir" w:hAnsi="Avenir" w:cs="Avenir"/>
                <w:color w:val="33475B"/>
              </w:rPr>
            </w:pPr>
          </w:p>
        </w:tc>
        <w:tc>
          <w:tcPr>
            <w:tcW w:w="1635" w:type="dxa"/>
            <w:shd w:val="clear" w:color="auto" w:fill="F5F8FA"/>
            <w:tcMar>
              <w:top w:w="100" w:type="dxa"/>
              <w:left w:w="100" w:type="dxa"/>
              <w:bottom w:w="100" w:type="dxa"/>
              <w:right w:w="100" w:type="dxa"/>
            </w:tcMar>
          </w:tcPr>
          <w:p w14:paraId="4350C58A" w14:textId="77777777" w:rsidR="00DB1FAA" w:rsidRDefault="00DB1FAA">
            <w:pPr>
              <w:widowControl w:val="0"/>
              <w:spacing w:line="240" w:lineRule="auto"/>
              <w:rPr>
                <w:rFonts w:ascii="Avenir" w:eastAsia="Avenir" w:hAnsi="Avenir" w:cs="Avenir"/>
                <w:color w:val="33475B"/>
              </w:rPr>
            </w:pPr>
          </w:p>
        </w:tc>
      </w:tr>
      <w:tr w:rsidR="00DB1FAA" w14:paraId="0E3980B0" w14:textId="77777777">
        <w:tc>
          <w:tcPr>
            <w:tcW w:w="1880" w:type="dxa"/>
            <w:shd w:val="clear" w:color="auto" w:fill="F5F8FA"/>
            <w:tcMar>
              <w:top w:w="100" w:type="dxa"/>
              <w:left w:w="100" w:type="dxa"/>
              <w:bottom w:w="100" w:type="dxa"/>
              <w:right w:w="100" w:type="dxa"/>
            </w:tcMar>
          </w:tcPr>
          <w:p w14:paraId="66B340B9" w14:textId="77777777" w:rsidR="00DB1FAA" w:rsidRDefault="00DB1FAA">
            <w:pPr>
              <w:widowControl w:val="0"/>
              <w:spacing w:line="240" w:lineRule="auto"/>
              <w:rPr>
                <w:rFonts w:ascii="Avenir" w:eastAsia="Avenir" w:hAnsi="Avenir" w:cs="Avenir"/>
                <w:color w:val="33475B"/>
              </w:rPr>
            </w:pPr>
          </w:p>
        </w:tc>
        <w:tc>
          <w:tcPr>
            <w:tcW w:w="1880" w:type="dxa"/>
            <w:shd w:val="clear" w:color="auto" w:fill="F5F8FA"/>
            <w:tcMar>
              <w:top w:w="100" w:type="dxa"/>
              <w:left w:w="100" w:type="dxa"/>
              <w:bottom w:w="100" w:type="dxa"/>
              <w:right w:w="100" w:type="dxa"/>
            </w:tcMar>
          </w:tcPr>
          <w:p w14:paraId="05C6E4F5" w14:textId="77777777" w:rsidR="00DB1FAA" w:rsidRDefault="00DB1FAA">
            <w:pPr>
              <w:widowControl w:val="0"/>
              <w:spacing w:line="240" w:lineRule="auto"/>
              <w:rPr>
                <w:rFonts w:ascii="Avenir" w:eastAsia="Avenir" w:hAnsi="Avenir" w:cs="Avenir"/>
                <w:color w:val="33475B"/>
              </w:rPr>
            </w:pPr>
          </w:p>
        </w:tc>
        <w:tc>
          <w:tcPr>
            <w:tcW w:w="1880" w:type="dxa"/>
            <w:shd w:val="clear" w:color="auto" w:fill="F5F8FA"/>
            <w:tcMar>
              <w:top w:w="100" w:type="dxa"/>
              <w:left w:w="100" w:type="dxa"/>
              <w:bottom w:w="100" w:type="dxa"/>
              <w:right w:w="100" w:type="dxa"/>
            </w:tcMar>
          </w:tcPr>
          <w:p w14:paraId="3A4A461F" w14:textId="77777777" w:rsidR="00DB1FAA" w:rsidRDefault="00DB1FAA">
            <w:pPr>
              <w:widowControl w:val="0"/>
              <w:spacing w:line="240" w:lineRule="auto"/>
              <w:rPr>
                <w:rFonts w:ascii="Avenir" w:eastAsia="Avenir" w:hAnsi="Avenir" w:cs="Avenir"/>
                <w:color w:val="33475B"/>
              </w:rPr>
            </w:pPr>
          </w:p>
        </w:tc>
        <w:tc>
          <w:tcPr>
            <w:tcW w:w="2085" w:type="dxa"/>
            <w:shd w:val="clear" w:color="auto" w:fill="F5F8FA"/>
            <w:tcMar>
              <w:top w:w="100" w:type="dxa"/>
              <w:left w:w="100" w:type="dxa"/>
              <w:bottom w:w="100" w:type="dxa"/>
              <w:right w:w="100" w:type="dxa"/>
            </w:tcMar>
          </w:tcPr>
          <w:p w14:paraId="4E70F92A" w14:textId="77777777" w:rsidR="00DB1FAA" w:rsidRDefault="00DB1FAA">
            <w:pPr>
              <w:widowControl w:val="0"/>
              <w:spacing w:line="240" w:lineRule="auto"/>
              <w:rPr>
                <w:rFonts w:ascii="Avenir" w:eastAsia="Avenir" w:hAnsi="Avenir" w:cs="Avenir"/>
                <w:color w:val="33475B"/>
              </w:rPr>
            </w:pPr>
          </w:p>
        </w:tc>
        <w:tc>
          <w:tcPr>
            <w:tcW w:w="1635" w:type="dxa"/>
            <w:shd w:val="clear" w:color="auto" w:fill="F5F8FA"/>
            <w:tcMar>
              <w:top w:w="100" w:type="dxa"/>
              <w:left w:w="100" w:type="dxa"/>
              <w:bottom w:w="100" w:type="dxa"/>
              <w:right w:w="100" w:type="dxa"/>
            </w:tcMar>
          </w:tcPr>
          <w:p w14:paraId="5F139B4B" w14:textId="77777777" w:rsidR="00DB1FAA" w:rsidRDefault="00DB1FAA">
            <w:pPr>
              <w:widowControl w:val="0"/>
              <w:spacing w:line="240" w:lineRule="auto"/>
              <w:rPr>
                <w:rFonts w:ascii="Avenir" w:eastAsia="Avenir" w:hAnsi="Avenir" w:cs="Avenir"/>
                <w:color w:val="33475B"/>
              </w:rPr>
            </w:pPr>
          </w:p>
        </w:tc>
      </w:tr>
    </w:tbl>
    <w:p w14:paraId="4F0A9DC1" w14:textId="77777777" w:rsidR="00DB1FAA" w:rsidRDefault="00DB1FAA">
      <w:pPr>
        <w:rPr>
          <w:rFonts w:ascii="Avenir" w:eastAsia="Avenir" w:hAnsi="Avenir" w:cs="Avenir"/>
          <w:b/>
          <w:color w:val="33475B"/>
        </w:rPr>
      </w:pPr>
    </w:p>
    <w:p w14:paraId="6552C955" w14:textId="77777777" w:rsidR="00DB1FAA" w:rsidRDefault="00000000">
      <w:pPr>
        <w:rPr>
          <w:rFonts w:ascii="Avenir" w:eastAsia="Avenir" w:hAnsi="Avenir" w:cs="Avenir"/>
          <w:color w:val="33475B"/>
        </w:rPr>
      </w:pPr>
      <w:r>
        <w:br w:type="page"/>
      </w:r>
    </w:p>
    <w:p w14:paraId="3402A203" w14:textId="77777777" w:rsidR="00DB1FAA" w:rsidRDefault="00000000">
      <w:pPr>
        <w:pStyle w:val="Heading1"/>
        <w:rPr>
          <w:rFonts w:ascii="Avenir" w:eastAsia="Avenir" w:hAnsi="Avenir" w:cs="Avenir"/>
          <w:color w:val="33475B"/>
        </w:rPr>
      </w:pPr>
      <w:bookmarkStart w:id="22" w:name="_j8z43day6mb4" w:colFirst="0" w:colLast="0"/>
      <w:bookmarkEnd w:id="22"/>
      <w:r>
        <w:rPr>
          <w:rFonts w:ascii="Avenir" w:eastAsia="Avenir" w:hAnsi="Avenir" w:cs="Avenir"/>
          <w:color w:val="33475B"/>
        </w:rPr>
        <w:lastRenderedPageBreak/>
        <w:t>Appendix</w:t>
      </w:r>
    </w:p>
    <w:p w14:paraId="640E28A6" w14:textId="77777777" w:rsidR="00DB1FAA" w:rsidRDefault="00000000">
      <w:pPr>
        <w:rPr>
          <w:rFonts w:ascii="Avenir" w:eastAsia="Avenir" w:hAnsi="Avenir" w:cs="Avenir"/>
          <w:i/>
          <w:color w:val="33475B"/>
        </w:rPr>
      </w:pPr>
      <w:r>
        <w:rPr>
          <w:rFonts w:ascii="Avenir" w:eastAsia="Avenir" w:hAnsi="Avenir" w:cs="Avenir"/>
          <w:i/>
          <w:color w:val="33475B"/>
        </w:rPr>
        <w:t>In this section, attach any additional resources to better illustrate your growth plans. Examples might include:</w:t>
      </w:r>
    </w:p>
    <w:p w14:paraId="0E3A6729" w14:textId="77777777" w:rsidR="00DB1FAA" w:rsidRDefault="00DB1FAA">
      <w:pPr>
        <w:rPr>
          <w:rFonts w:ascii="Avenir" w:eastAsia="Avenir" w:hAnsi="Avenir" w:cs="Avenir"/>
          <w:i/>
          <w:color w:val="33475B"/>
        </w:rPr>
      </w:pPr>
    </w:p>
    <w:p w14:paraId="71945739" w14:textId="77777777" w:rsidR="00DB1FAA" w:rsidRDefault="00000000">
      <w:pPr>
        <w:numPr>
          <w:ilvl w:val="0"/>
          <w:numId w:val="3"/>
        </w:numPr>
        <w:rPr>
          <w:rFonts w:ascii="Avenir" w:eastAsia="Avenir" w:hAnsi="Avenir" w:cs="Avenir"/>
          <w:i/>
          <w:color w:val="33475B"/>
        </w:rPr>
      </w:pPr>
      <w:r>
        <w:rPr>
          <w:rFonts w:ascii="Avenir" w:eastAsia="Avenir" w:hAnsi="Avenir" w:cs="Avenir"/>
          <w:i/>
          <w:color w:val="33475B"/>
        </w:rPr>
        <w:t xml:space="preserve">Visual renderings of new locations. </w:t>
      </w:r>
    </w:p>
    <w:p w14:paraId="62E322E9" w14:textId="77777777" w:rsidR="00DB1FAA" w:rsidRDefault="00000000">
      <w:pPr>
        <w:numPr>
          <w:ilvl w:val="0"/>
          <w:numId w:val="3"/>
        </w:numPr>
        <w:rPr>
          <w:rFonts w:ascii="Avenir" w:eastAsia="Avenir" w:hAnsi="Avenir" w:cs="Avenir"/>
          <w:i/>
          <w:color w:val="33475B"/>
        </w:rPr>
      </w:pPr>
      <w:r>
        <w:rPr>
          <w:rFonts w:ascii="Avenir" w:eastAsia="Avenir" w:hAnsi="Avenir" w:cs="Avenir"/>
          <w:i/>
          <w:color w:val="33475B"/>
        </w:rPr>
        <w:t>Quotes from potential vendors or contractors.</w:t>
      </w:r>
    </w:p>
    <w:p w14:paraId="3EBF3291" w14:textId="77777777" w:rsidR="00DB1FAA" w:rsidRDefault="00000000">
      <w:pPr>
        <w:numPr>
          <w:ilvl w:val="0"/>
          <w:numId w:val="3"/>
        </w:numPr>
        <w:rPr>
          <w:rFonts w:ascii="Avenir" w:eastAsia="Avenir" w:hAnsi="Avenir" w:cs="Avenir"/>
          <w:i/>
          <w:color w:val="33475B"/>
        </w:rPr>
      </w:pPr>
      <w:r>
        <w:rPr>
          <w:rFonts w:ascii="Avenir" w:eastAsia="Avenir" w:hAnsi="Avenir" w:cs="Avenir"/>
          <w:i/>
          <w:color w:val="33475B"/>
        </w:rPr>
        <w:t xml:space="preserve">Spreadsheets to justify your financial projections. </w:t>
      </w:r>
    </w:p>
    <w:p w14:paraId="4803AA0F" w14:textId="77777777" w:rsidR="00DB1FAA" w:rsidRDefault="00000000">
      <w:pPr>
        <w:numPr>
          <w:ilvl w:val="0"/>
          <w:numId w:val="3"/>
        </w:numPr>
        <w:rPr>
          <w:rFonts w:ascii="Avenir" w:eastAsia="Avenir" w:hAnsi="Avenir" w:cs="Avenir"/>
          <w:i/>
          <w:color w:val="33475B"/>
        </w:rPr>
      </w:pPr>
      <w:r>
        <w:rPr>
          <w:rFonts w:ascii="Avenir" w:eastAsia="Avenir" w:hAnsi="Avenir" w:cs="Avenir"/>
          <w:i/>
          <w:color w:val="33475B"/>
        </w:rPr>
        <w:t xml:space="preserve">A more detailed timeline or explanation of tasks. </w:t>
      </w:r>
    </w:p>
    <w:p w14:paraId="4F9FE2EE" w14:textId="77777777" w:rsidR="00DB1FAA" w:rsidRDefault="00000000">
      <w:pPr>
        <w:numPr>
          <w:ilvl w:val="0"/>
          <w:numId w:val="3"/>
        </w:numPr>
        <w:rPr>
          <w:rFonts w:ascii="Avenir" w:eastAsia="Avenir" w:hAnsi="Avenir" w:cs="Avenir"/>
          <w:i/>
          <w:color w:val="33475B"/>
        </w:rPr>
      </w:pPr>
      <w:r>
        <w:rPr>
          <w:rFonts w:ascii="Avenir" w:eastAsia="Avenir" w:hAnsi="Avenir" w:cs="Avenir"/>
          <w:i/>
          <w:color w:val="33475B"/>
        </w:rPr>
        <w:t>Market research findings.</w:t>
      </w:r>
    </w:p>
    <w:sectPr w:rsidR="00DB1FA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97D9" w14:textId="77777777" w:rsidR="00AF7D9F" w:rsidRDefault="00AF7D9F">
      <w:pPr>
        <w:spacing w:line="240" w:lineRule="auto"/>
      </w:pPr>
      <w:r>
        <w:separator/>
      </w:r>
    </w:p>
  </w:endnote>
  <w:endnote w:type="continuationSeparator" w:id="0">
    <w:p w14:paraId="1DDF93A0" w14:textId="77777777" w:rsidR="00AF7D9F" w:rsidRDefault="00AF7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F396" w14:textId="77777777" w:rsidR="00AF7D9F" w:rsidRDefault="00AF7D9F">
      <w:pPr>
        <w:spacing w:line="240" w:lineRule="auto"/>
      </w:pPr>
      <w:r>
        <w:separator/>
      </w:r>
    </w:p>
  </w:footnote>
  <w:footnote w:type="continuationSeparator" w:id="0">
    <w:p w14:paraId="201233BA" w14:textId="77777777" w:rsidR="00AF7D9F" w:rsidRDefault="00AF7D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B1F6" w14:textId="77777777" w:rsidR="00DB1FAA" w:rsidRDefault="00DB1F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547"/>
    <w:multiLevelType w:val="multilevel"/>
    <w:tmpl w:val="BDFAA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932AE8"/>
    <w:multiLevelType w:val="multilevel"/>
    <w:tmpl w:val="6360C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7B73B5"/>
    <w:multiLevelType w:val="multilevel"/>
    <w:tmpl w:val="50D44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6458E4"/>
    <w:multiLevelType w:val="multilevel"/>
    <w:tmpl w:val="F5E88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6290388">
    <w:abstractNumId w:val="2"/>
  </w:num>
  <w:num w:numId="2" w16cid:durableId="863445874">
    <w:abstractNumId w:val="1"/>
  </w:num>
  <w:num w:numId="3" w16cid:durableId="542055935">
    <w:abstractNumId w:val="3"/>
  </w:num>
  <w:num w:numId="4" w16cid:durableId="19281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AA"/>
    <w:rsid w:val="0081533B"/>
    <w:rsid w:val="009511E5"/>
    <w:rsid w:val="00A9012A"/>
    <w:rsid w:val="00AF7D9F"/>
    <w:rsid w:val="00CA37F4"/>
    <w:rsid w:val="00DB1FAA"/>
    <w:rsid w:val="00F5302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CE71"/>
  <w15:docId w15:val="{DE24F551-75E6-4B92-86D4-3BFB284D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Kiran</cp:lastModifiedBy>
  <cp:revision>7</cp:revision>
  <dcterms:created xsi:type="dcterms:W3CDTF">2022-10-16T11:00:00Z</dcterms:created>
  <dcterms:modified xsi:type="dcterms:W3CDTF">2022-10-16T11:02:00Z</dcterms:modified>
</cp:coreProperties>
</file>